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2141E" w14:textId="2098AD62" w:rsidR="004F69CE" w:rsidRPr="00036E4D" w:rsidRDefault="004F69CE" w:rsidP="004F69CE">
      <w:pPr>
        <w:jc w:val="center"/>
        <w:rPr>
          <w:rFonts w:ascii="Arial" w:hAnsi="Arial" w:cs="Arial"/>
          <w:b/>
          <w:sz w:val="24"/>
          <w:szCs w:val="24"/>
          <w:lang w:val="fr-FR"/>
        </w:rPr>
      </w:pPr>
      <w:r w:rsidRPr="00036E4D">
        <w:rPr>
          <w:rFonts w:ascii="Arial" w:hAnsi="Arial" w:cs="Arial"/>
          <w:b/>
          <w:sz w:val="24"/>
          <w:szCs w:val="24"/>
          <w:lang w:val="fr-FR"/>
        </w:rPr>
        <w:t xml:space="preserve">Sino-Nordic </w:t>
      </w:r>
      <w:r w:rsidR="00036E4D" w:rsidRPr="00036E4D">
        <w:rPr>
          <w:rFonts w:ascii="Arial" w:hAnsi="Arial" w:cs="Arial"/>
          <w:b/>
          <w:sz w:val="24"/>
          <w:szCs w:val="24"/>
          <w:lang w:val="fr-FR"/>
        </w:rPr>
        <w:t>doctoral intensive cour</w:t>
      </w:r>
      <w:r w:rsidR="00036E4D">
        <w:rPr>
          <w:rFonts w:ascii="Arial" w:hAnsi="Arial" w:cs="Arial"/>
          <w:b/>
          <w:sz w:val="24"/>
          <w:szCs w:val="24"/>
          <w:lang w:val="fr-FR"/>
        </w:rPr>
        <w:t>se</w:t>
      </w:r>
    </w:p>
    <w:p w14:paraId="125A9E50" w14:textId="77777777" w:rsidR="004F69CE" w:rsidRPr="004F69CE" w:rsidRDefault="004F69CE" w:rsidP="004F69CE">
      <w:pPr>
        <w:jc w:val="center"/>
        <w:rPr>
          <w:rFonts w:ascii="Arial" w:hAnsi="Arial" w:cs="Arial"/>
          <w:b/>
          <w:i/>
          <w:sz w:val="24"/>
          <w:szCs w:val="24"/>
          <w:lang w:val="en-US"/>
        </w:rPr>
      </w:pPr>
      <w:r w:rsidRPr="004F69CE">
        <w:rPr>
          <w:rFonts w:ascii="Arial" w:hAnsi="Arial" w:cs="Arial"/>
          <w:b/>
          <w:i/>
          <w:sz w:val="24"/>
          <w:szCs w:val="24"/>
          <w:lang w:val="en-US"/>
        </w:rPr>
        <w:t>Ageing and Services in Changing Societies</w:t>
      </w:r>
    </w:p>
    <w:p w14:paraId="39782D9E" w14:textId="77777777" w:rsidR="004F69CE" w:rsidRPr="004F69CE" w:rsidRDefault="004F69CE" w:rsidP="004F69CE">
      <w:pPr>
        <w:jc w:val="center"/>
        <w:rPr>
          <w:rFonts w:ascii="Arial" w:hAnsi="Arial" w:cs="Arial"/>
          <w:b/>
          <w:sz w:val="24"/>
          <w:szCs w:val="24"/>
          <w:lang w:val="en-US"/>
        </w:rPr>
      </w:pPr>
      <w:r w:rsidRPr="004F69CE">
        <w:rPr>
          <w:rFonts w:ascii="Arial" w:hAnsi="Arial" w:cs="Arial"/>
          <w:b/>
          <w:sz w:val="24"/>
          <w:szCs w:val="24"/>
          <w:lang w:val="en-US"/>
        </w:rPr>
        <w:t>Nordic Centre at Fudan University</w:t>
      </w:r>
    </w:p>
    <w:p w14:paraId="527AD5F9" w14:textId="41F008C8" w:rsidR="004F69CE" w:rsidRPr="004F69CE" w:rsidRDefault="00036E4D" w:rsidP="004F69CE">
      <w:pPr>
        <w:jc w:val="center"/>
        <w:rPr>
          <w:rStyle w:val="normaltextrun"/>
          <w:rFonts w:ascii="Arial" w:hAnsi="Arial" w:cs="Arial"/>
          <w:b/>
          <w:color w:val="0000FF"/>
          <w:sz w:val="24"/>
          <w:szCs w:val="24"/>
          <w:lang w:val="en-US"/>
        </w:rPr>
      </w:pPr>
      <w:r>
        <w:rPr>
          <w:rFonts w:ascii="Arial" w:hAnsi="Arial" w:cs="Arial"/>
          <w:b/>
          <w:sz w:val="24"/>
          <w:szCs w:val="24"/>
          <w:lang w:val="en-US"/>
        </w:rPr>
        <w:t>11</w:t>
      </w:r>
      <w:r w:rsidR="00733736">
        <w:rPr>
          <w:rFonts w:ascii="Arial" w:hAnsi="Arial" w:cs="Arial"/>
          <w:b/>
          <w:sz w:val="24"/>
          <w:szCs w:val="24"/>
          <w:lang w:val="en-US"/>
        </w:rPr>
        <w:t xml:space="preserve"> - </w:t>
      </w:r>
      <w:r>
        <w:rPr>
          <w:rFonts w:ascii="Arial" w:hAnsi="Arial" w:cs="Arial"/>
          <w:b/>
          <w:sz w:val="24"/>
          <w:szCs w:val="24"/>
          <w:lang w:val="en-US"/>
        </w:rPr>
        <w:t>15</w:t>
      </w:r>
      <w:r w:rsidR="00733736">
        <w:rPr>
          <w:rFonts w:ascii="Arial" w:hAnsi="Arial" w:cs="Arial"/>
          <w:b/>
          <w:sz w:val="24"/>
          <w:szCs w:val="24"/>
          <w:lang w:val="en-US"/>
        </w:rPr>
        <w:t xml:space="preserve"> </w:t>
      </w:r>
      <w:r>
        <w:rPr>
          <w:rFonts w:ascii="Arial" w:hAnsi="Arial" w:cs="Arial"/>
          <w:b/>
          <w:sz w:val="24"/>
          <w:szCs w:val="24"/>
          <w:lang w:val="en-US"/>
        </w:rPr>
        <w:t>October</w:t>
      </w:r>
      <w:r w:rsidR="00733736">
        <w:rPr>
          <w:rFonts w:ascii="Arial" w:hAnsi="Arial" w:cs="Arial"/>
          <w:b/>
          <w:sz w:val="24"/>
          <w:szCs w:val="24"/>
          <w:lang w:val="en-US"/>
        </w:rPr>
        <w:t xml:space="preserve"> 202</w:t>
      </w:r>
      <w:r>
        <w:rPr>
          <w:rFonts w:ascii="Arial" w:hAnsi="Arial" w:cs="Arial"/>
          <w:b/>
          <w:sz w:val="24"/>
          <w:szCs w:val="24"/>
          <w:lang w:val="en-US"/>
        </w:rPr>
        <w:t>1</w:t>
      </w:r>
    </w:p>
    <w:p w14:paraId="4D6F878D" w14:textId="77777777" w:rsidR="004F69CE" w:rsidRDefault="004F69CE" w:rsidP="004F69CE">
      <w:pPr>
        <w:pStyle w:val="paragraph"/>
        <w:spacing w:before="0" w:beforeAutospacing="0" w:after="0" w:afterAutospacing="0"/>
        <w:textAlignment w:val="baseline"/>
        <w:rPr>
          <w:rStyle w:val="normaltextrun"/>
          <w:rFonts w:ascii="Calibri" w:hAnsi="Calibri" w:cs="Calibri"/>
          <w:b/>
          <w:bCs/>
          <w:color w:val="000000"/>
          <w:lang w:val="en"/>
        </w:rPr>
      </w:pPr>
    </w:p>
    <w:p w14:paraId="4AAFFABF" w14:textId="77777777" w:rsidR="008F2AFB" w:rsidRPr="008F2AFB" w:rsidRDefault="008F2AFB" w:rsidP="004F69CE">
      <w:pPr>
        <w:pStyle w:val="paragraph"/>
        <w:spacing w:before="0" w:beforeAutospacing="0" w:after="0" w:afterAutospacing="0"/>
        <w:textAlignment w:val="baseline"/>
        <w:rPr>
          <w:rStyle w:val="normaltextrun"/>
          <w:rFonts w:ascii="Arial" w:hAnsi="Arial" w:cs="Arial"/>
          <w:b/>
          <w:bCs/>
          <w:color w:val="000000"/>
          <w:lang w:val="en"/>
        </w:rPr>
      </w:pPr>
      <w:r w:rsidRPr="008F2AFB">
        <w:rPr>
          <w:rStyle w:val="normaltextrun"/>
          <w:rFonts w:ascii="Arial" w:hAnsi="Arial" w:cs="Arial"/>
          <w:b/>
          <w:bCs/>
          <w:color w:val="000000"/>
          <w:lang w:val="en"/>
        </w:rPr>
        <w:t>ABSTRACTS OF LECTURES</w:t>
      </w:r>
    </w:p>
    <w:p w14:paraId="5C335903" w14:textId="77777777" w:rsidR="008F2AFB" w:rsidRDefault="008F2AFB" w:rsidP="004F69CE">
      <w:pPr>
        <w:pStyle w:val="paragraph"/>
        <w:spacing w:before="0" w:beforeAutospacing="0" w:after="0" w:afterAutospacing="0"/>
        <w:textAlignment w:val="baseline"/>
        <w:rPr>
          <w:rStyle w:val="normaltextrun"/>
          <w:rFonts w:ascii="Calibri" w:hAnsi="Calibri" w:cs="Calibri"/>
          <w:b/>
          <w:bCs/>
          <w:color w:val="000000"/>
          <w:lang w:val="en"/>
        </w:rPr>
      </w:pPr>
    </w:p>
    <w:p w14:paraId="38EAA9F2"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Eija KÄRNÄ and Ilkka PIETILÄ: Social</w:t>
      </w:r>
      <w:r w:rsidR="00C81C11">
        <w:rPr>
          <w:rStyle w:val="normaltextrun"/>
          <w:rFonts w:ascii="Arial" w:hAnsi="Arial" w:cs="Arial"/>
          <w:b/>
          <w:bCs/>
          <w:color w:val="000000"/>
          <w:lang w:val="en"/>
        </w:rPr>
        <w:t xml:space="preserve"> relations of and services for </w:t>
      </w:r>
      <w:r w:rsidRPr="005550A0">
        <w:rPr>
          <w:rStyle w:val="normaltextrun"/>
          <w:rFonts w:ascii="Arial" w:hAnsi="Arial" w:cs="Arial"/>
          <w:b/>
          <w:bCs/>
          <w:color w:val="000000"/>
          <w:lang w:val="en"/>
        </w:rPr>
        <w:t xml:space="preserve">older adults </w:t>
      </w:r>
      <w:r w:rsidRPr="005550A0">
        <w:rPr>
          <w:rStyle w:val="normaltextrun"/>
          <w:rFonts w:ascii="Arial" w:hAnsi="Arial" w:cs="Arial"/>
          <w:b/>
          <w:bCs/>
          <w:color w:val="000000"/>
          <w:lang w:val="en-US"/>
        </w:rPr>
        <w:t xml:space="preserve">in a </w:t>
      </w:r>
      <w:r w:rsidRPr="005550A0">
        <w:rPr>
          <w:rStyle w:val="spellingerror"/>
          <w:rFonts w:ascii="Arial" w:hAnsi="Arial" w:cs="Arial"/>
          <w:b/>
          <w:bCs/>
          <w:color w:val="000000"/>
          <w:lang w:val="en-US"/>
        </w:rPr>
        <w:t>digitalised</w:t>
      </w:r>
      <w:r w:rsidRPr="005550A0">
        <w:rPr>
          <w:rStyle w:val="normaltextrun"/>
          <w:rFonts w:ascii="Arial" w:hAnsi="Arial" w:cs="Arial"/>
          <w:b/>
          <w:bCs/>
          <w:color w:val="000000"/>
          <w:lang w:val="en-US"/>
        </w:rPr>
        <w:t xml:space="preserve"> world</w:t>
      </w:r>
      <w:r w:rsidRPr="005550A0">
        <w:rPr>
          <w:rStyle w:val="eop"/>
          <w:rFonts w:ascii="Arial" w:hAnsi="Arial" w:cs="Arial"/>
          <w:color w:val="000000"/>
          <w:lang w:val="en-US"/>
        </w:rPr>
        <w:t> </w:t>
      </w:r>
    </w:p>
    <w:p w14:paraId="1D868B4C"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US"/>
        </w:rPr>
        <w:t>Digital media and the internet hold promising benefits to maintaining social relationships when aging and increasing the quality of life of older adults. However, many barriers such as lack of opportunities for active and efficient learning of digital skills exist for older adults. This presentation focuses on barriers and means to support older adults’ acquisition of digital skills. A special focus is on senior-to-senior approach as means to teach digital literacy skills to older adults and to facilitate their access to digitalized services. The presentation will also reflect on the effects of digital skills on the social life of older adults. </w:t>
      </w:r>
      <w:r w:rsidRPr="005550A0">
        <w:rPr>
          <w:rStyle w:val="eop"/>
          <w:rFonts w:ascii="Arial" w:hAnsi="Arial" w:cs="Arial"/>
          <w:color w:val="000000"/>
          <w:lang w:val="en-US"/>
        </w:rPr>
        <w:t> </w:t>
      </w:r>
    </w:p>
    <w:p w14:paraId="4D9AA90B"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eop"/>
          <w:rFonts w:ascii="Arial" w:hAnsi="Arial" w:cs="Arial"/>
          <w:color w:val="000000"/>
          <w:lang w:val="en-US"/>
        </w:rPr>
        <w:t> </w:t>
      </w:r>
    </w:p>
    <w:p w14:paraId="4153DAF2"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 xml:space="preserve">PAN </w:t>
      </w:r>
      <w:r w:rsidRPr="005550A0">
        <w:rPr>
          <w:rStyle w:val="spellingerror"/>
          <w:rFonts w:ascii="Arial" w:hAnsi="Arial" w:cs="Arial"/>
          <w:b/>
          <w:bCs/>
          <w:color w:val="000000"/>
          <w:lang w:val="en"/>
        </w:rPr>
        <w:t>Tianshu</w:t>
      </w:r>
      <w:r w:rsidRPr="005550A0">
        <w:rPr>
          <w:rStyle w:val="normaltextrun"/>
          <w:rFonts w:ascii="Arial" w:hAnsi="Arial" w:cs="Arial"/>
          <w:b/>
          <w:bCs/>
          <w:color w:val="000000"/>
          <w:lang w:val="en"/>
        </w:rPr>
        <w:t xml:space="preserve">: Everyday </w:t>
      </w:r>
      <w:r w:rsidRPr="005550A0">
        <w:rPr>
          <w:rStyle w:val="spellingerror"/>
          <w:rFonts w:ascii="Arial" w:hAnsi="Arial" w:cs="Arial"/>
          <w:b/>
          <w:bCs/>
          <w:color w:val="000000"/>
          <w:lang w:val="en"/>
        </w:rPr>
        <w:t>geron</w:t>
      </w:r>
      <w:r w:rsidRPr="005550A0">
        <w:rPr>
          <w:rStyle w:val="normaltextrun"/>
          <w:rFonts w:ascii="Arial" w:hAnsi="Arial" w:cs="Arial"/>
          <w:b/>
          <w:bCs/>
          <w:color w:val="000000"/>
          <w:lang w:val="en"/>
        </w:rPr>
        <w:t>-technology in China</w:t>
      </w:r>
      <w:r w:rsidRPr="005550A0">
        <w:rPr>
          <w:rStyle w:val="eop"/>
          <w:rFonts w:ascii="Arial" w:hAnsi="Arial" w:cs="Arial"/>
          <w:color w:val="000000"/>
          <w:lang w:val="en-US"/>
        </w:rPr>
        <w:t> </w:t>
      </w:r>
    </w:p>
    <w:p w14:paraId="4903487C"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
        </w:rPr>
        <w:t>This seminar aims to situate students' fieldwork experiences within a framework of the Chinese and Nordic contexts to provide students with conceptual and methodological tools for approaching research topics of their choice; to evaluate their own experiences and observations through critical reflection; and to integrate their understanding of Chinese and Nordic social and cultural systems through ethnographic practices (or community-based research) .</w:t>
      </w:r>
      <w:r w:rsidRPr="005550A0">
        <w:rPr>
          <w:rStyle w:val="eop"/>
          <w:rFonts w:ascii="Arial" w:hAnsi="Arial" w:cs="Arial"/>
          <w:color w:val="000000"/>
          <w:lang w:val="en-US"/>
        </w:rPr>
        <w:t> </w:t>
      </w:r>
    </w:p>
    <w:p w14:paraId="1E009D55"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
        </w:rPr>
        <w:t xml:space="preserve">The field of medical anthropology and medical humanities provides a new language, a set of technical concepts, and a new methodological toolkit that will hopefully help you better observe, </w:t>
      </w:r>
      <w:proofErr w:type="gramStart"/>
      <w:r w:rsidRPr="005550A0">
        <w:rPr>
          <w:rStyle w:val="normaltextrun"/>
          <w:rFonts w:ascii="Arial" w:hAnsi="Arial" w:cs="Arial"/>
          <w:color w:val="000000"/>
          <w:lang w:val="en"/>
        </w:rPr>
        <w:t>describe</w:t>
      </w:r>
      <w:proofErr w:type="gramEnd"/>
      <w:r w:rsidRPr="005550A0">
        <w:rPr>
          <w:rStyle w:val="normaltextrun"/>
          <w:rFonts w:ascii="Arial" w:hAnsi="Arial" w:cs="Arial"/>
          <w:color w:val="000000"/>
          <w:lang w:val="en"/>
        </w:rPr>
        <w:t xml:space="preserve"> and understand the local social world around you. In learning the anthropological/sociological perspective, I hope that you develop a critical, even “skeptical” view toward superficial explanations of human behavior by replacing your common sense understandings of social interaction with an uncommon sense about the structure and process of social life. As we learn about medical anthropology as a social science we will learn to discriminate between reasonable and unreasonable generalizations made </w:t>
      </w:r>
      <w:proofErr w:type="gramStart"/>
      <w:r w:rsidRPr="005550A0">
        <w:rPr>
          <w:rStyle w:val="normaltextrun"/>
          <w:rFonts w:ascii="Arial" w:hAnsi="Arial" w:cs="Arial"/>
          <w:color w:val="000000"/>
          <w:lang w:val="en"/>
        </w:rPr>
        <w:t>on the basis of</w:t>
      </w:r>
      <w:proofErr w:type="gramEnd"/>
      <w:r w:rsidRPr="005550A0">
        <w:rPr>
          <w:rStyle w:val="normaltextrun"/>
          <w:rFonts w:ascii="Arial" w:hAnsi="Arial" w:cs="Arial"/>
          <w:color w:val="000000"/>
          <w:lang w:val="en"/>
        </w:rPr>
        <w:t xml:space="preserve"> limited evidence.</w:t>
      </w:r>
      <w:r w:rsidRPr="005550A0">
        <w:rPr>
          <w:rStyle w:val="eop"/>
          <w:rFonts w:ascii="Arial" w:hAnsi="Arial" w:cs="Arial"/>
          <w:color w:val="000000"/>
          <w:lang w:val="en-US"/>
        </w:rPr>
        <w:t> </w:t>
      </w:r>
    </w:p>
    <w:p w14:paraId="18A08904"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eop"/>
          <w:rFonts w:ascii="Arial" w:hAnsi="Arial" w:cs="Arial"/>
          <w:color w:val="000000"/>
          <w:lang w:val="en-US"/>
        </w:rPr>
        <w:t> </w:t>
      </w:r>
    </w:p>
    <w:p w14:paraId="61B52EB3"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Andreas MOTEL-KLINGEBIEL: Social relations of older adults</w:t>
      </w:r>
      <w:r w:rsidRPr="005550A0">
        <w:rPr>
          <w:rStyle w:val="eop"/>
          <w:rFonts w:ascii="Arial" w:hAnsi="Arial" w:cs="Arial"/>
          <w:color w:val="000000"/>
          <w:lang w:val="en-US"/>
        </w:rPr>
        <w:t> </w:t>
      </w:r>
    </w:p>
    <w:p w14:paraId="7ECD7778"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
        </w:rPr>
        <w:t>Being socially connected is a universal basic human need, but a significant number of people is excluded from social relations for various reasons with disruptive consequences for individuals and societies. Multi-level research is needed to understand the emergence and outcomes of exclusion from social relations. This presentation will introduce the theme of social relations within research on ageing with an exclusion, life course and social change focus. It will discuss concepts, prevalence, dynamics and outcomes of exclusion from social relations in an international social structural perspective on ageing and social change.</w:t>
      </w:r>
      <w:r w:rsidRPr="005550A0">
        <w:rPr>
          <w:rStyle w:val="eop"/>
          <w:rFonts w:ascii="Arial" w:hAnsi="Arial" w:cs="Arial"/>
          <w:color w:val="000000"/>
          <w:lang w:val="en-US"/>
        </w:rPr>
        <w:t> </w:t>
      </w:r>
    </w:p>
    <w:p w14:paraId="2B6D2CC2"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eop"/>
          <w:rFonts w:ascii="Arial" w:hAnsi="Arial" w:cs="Arial"/>
          <w:color w:val="000000"/>
          <w:lang w:val="en-US"/>
        </w:rPr>
        <w:t> </w:t>
      </w:r>
    </w:p>
    <w:p w14:paraId="165AD330"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REN Yuan: Ageing in China and strategic responses</w:t>
      </w:r>
      <w:r w:rsidRPr="005550A0">
        <w:rPr>
          <w:rStyle w:val="eop"/>
          <w:rFonts w:ascii="Arial" w:hAnsi="Arial" w:cs="Arial"/>
          <w:color w:val="000000"/>
          <w:lang w:val="en-US"/>
        </w:rPr>
        <w:t> </w:t>
      </w:r>
    </w:p>
    <w:p w14:paraId="3564A192"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US"/>
        </w:rPr>
        <w:t xml:space="preserve">Based on demographic analysis, the speaker will introduce the general situation and historic process of ageing in China. The speaker will explain reasons of China's fast </w:t>
      </w:r>
      <w:r w:rsidR="00C81C11">
        <w:rPr>
          <w:rStyle w:val="normaltextrun"/>
          <w:rFonts w:ascii="Arial" w:hAnsi="Arial" w:cs="Arial"/>
          <w:color w:val="000000"/>
          <w:lang w:val="en-US"/>
        </w:rPr>
        <w:lastRenderedPageBreak/>
        <w:t>ageing and illustrate</w:t>
      </w:r>
      <w:r w:rsidRPr="005550A0">
        <w:rPr>
          <w:rStyle w:val="normaltextrun"/>
          <w:rFonts w:ascii="Arial" w:hAnsi="Arial" w:cs="Arial"/>
          <w:color w:val="000000"/>
          <w:lang w:val="en-US"/>
        </w:rPr>
        <w:t xml:space="preserve"> main challenges of ageing to people's wellbeing and demands for better social security and aged care system. The speaker will explain the main global strategies responding ageing, including healthy ageing, active ageing, productive ageing and successful ageing, and so on, and discuss the implication for China's public policies on ageing issues.</w:t>
      </w:r>
      <w:r w:rsidRPr="005550A0">
        <w:rPr>
          <w:rStyle w:val="eop"/>
          <w:rFonts w:ascii="Arial" w:hAnsi="Arial" w:cs="Arial"/>
          <w:color w:val="000000"/>
          <w:lang w:val="en-US"/>
        </w:rPr>
        <w:t> </w:t>
      </w:r>
    </w:p>
    <w:p w14:paraId="098E9032" w14:textId="5495E206" w:rsidR="004F69CE" w:rsidRPr="00CC5B1F"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eop"/>
          <w:rFonts w:ascii="Arial" w:hAnsi="Arial" w:cs="Arial"/>
          <w:color w:val="000000"/>
          <w:lang w:val="en-US"/>
        </w:rPr>
        <w:t> </w:t>
      </w:r>
      <w:r w:rsidRPr="00CC5B1F">
        <w:rPr>
          <w:rStyle w:val="eop"/>
          <w:rFonts w:ascii="Arial" w:hAnsi="Arial" w:cs="Arial"/>
          <w:color w:val="000000"/>
          <w:lang w:val="en-US"/>
        </w:rPr>
        <w:t> </w:t>
      </w:r>
    </w:p>
    <w:p w14:paraId="3D3E9054"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 xml:space="preserve">CHEN </w:t>
      </w:r>
      <w:r w:rsidRPr="005550A0">
        <w:rPr>
          <w:rStyle w:val="spellingerror"/>
          <w:rFonts w:ascii="Arial" w:hAnsi="Arial" w:cs="Arial"/>
          <w:b/>
          <w:bCs/>
          <w:color w:val="000000"/>
          <w:lang w:val="en"/>
        </w:rPr>
        <w:t>Honglin</w:t>
      </w:r>
      <w:r w:rsidRPr="005550A0">
        <w:rPr>
          <w:rStyle w:val="normaltextrun"/>
          <w:rFonts w:ascii="Arial" w:hAnsi="Arial" w:cs="Arial"/>
          <w:b/>
          <w:bCs/>
          <w:color w:val="000000"/>
          <w:lang w:val="en"/>
        </w:rPr>
        <w:t>: Providing services for older adults in China</w:t>
      </w:r>
      <w:r w:rsidRPr="005550A0">
        <w:rPr>
          <w:rStyle w:val="eop"/>
          <w:rFonts w:ascii="Arial" w:hAnsi="Arial" w:cs="Arial"/>
          <w:color w:val="000000"/>
          <w:lang w:val="en-US"/>
        </w:rPr>
        <w:t> </w:t>
      </w:r>
    </w:p>
    <w:p w14:paraId="2433A8E7"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
        </w:rPr>
        <w:t xml:space="preserve">By 2030, people over 65 will represent about 22% of the population, compared with 12.5% today. Coupled with this changing demographic there have been enormous changes in technological capability. Technology, already an integral component of everyday life, holds great promise for supporting the health and independence of the aging population. </w:t>
      </w:r>
      <w:r w:rsidRPr="005550A0">
        <w:rPr>
          <w:rStyle w:val="spellingerror"/>
          <w:rFonts w:ascii="Arial" w:hAnsi="Arial" w:cs="Arial"/>
          <w:color w:val="000000"/>
          <w:lang w:val="en"/>
        </w:rPr>
        <w:t>Gerotechnology</w:t>
      </w:r>
      <w:r w:rsidRPr="005550A0">
        <w:rPr>
          <w:rStyle w:val="normaltextrun"/>
          <w:rFonts w:ascii="Arial" w:hAnsi="Arial" w:cs="Arial"/>
          <w:color w:val="000000"/>
          <w:lang w:val="en"/>
        </w:rPr>
        <w:t xml:space="preserve"> is the application of technology to improve the lives of older adults.</w:t>
      </w:r>
      <w:r w:rsidRPr="005550A0">
        <w:rPr>
          <w:rStyle w:val="eop"/>
          <w:rFonts w:ascii="Arial" w:hAnsi="Arial" w:cs="Arial"/>
          <w:color w:val="000000"/>
          <w:lang w:val="en-US"/>
        </w:rPr>
        <w:t> </w:t>
      </w:r>
    </w:p>
    <w:p w14:paraId="6CE37D35"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spellingerror"/>
          <w:rFonts w:ascii="Arial" w:hAnsi="Arial" w:cs="Arial"/>
          <w:color w:val="000000"/>
          <w:lang w:val="en"/>
        </w:rPr>
        <w:t>Gerotechnology</w:t>
      </w:r>
      <w:r w:rsidRPr="005550A0">
        <w:rPr>
          <w:rStyle w:val="normaltextrun"/>
          <w:rFonts w:ascii="Arial" w:hAnsi="Arial" w:cs="Arial"/>
          <w:color w:val="000000"/>
          <w:lang w:val="en"/>
        </w:rPr>
        <w:t xml:space="preserve"> creates ever-expanding entrepreneurial opportunities to develop new products and services. There are new start-ups every day from low tech applications like a better pill box to high tech ubiquitous home health monitoring.  Domains in which technology is most likely to be useful to elders include health, living environments, communication, work, learning, and education. New products and services, like robotics and artificial intelligence, are not yet widely available on the market but hold entrepreneurial opportunities for the future. </w:t>
      </w:r>
      <w:r w:rsidRPr="005550A0">
        <w:rPr>
          <w:rStyle w:val="eop"/>
          <w:rFonts w:ascii="Arial" w:hAnsi="Arial" w:cs="Arial"/>
          <w:color w:val="000000"/>
          <w:lang w:val="en-US"/>
        </w:rPr>
        <w:t> </w:t>
      </w:r>
    </w:p>
    <w:p w14:paraId="6E474B8B"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
        </w:rPr>
        <w:t>Clearly, opportunities exist for prod</w:t>
      </w:r>
      <w:r w:rsidR="00C81C11">
        <w:rPr>
          <w:rStyle w:val="normaltextrun"/>
          <w:rFonts w:ascii="Arial" w:hAnsi="Arial" w:cs="Arial"/>
          <w:color w:val="000000"/>
          <w:lang w:val="en"/>
        </w:rPr>
        <w:t>ucts and services to help older adults</w:t>
      </w:r>
      <w:r w:rsidRPr="005550A0">
        <w:rPr>
          <w:rStyle w:val="normaltextrun"/>
          <w:rFonts w:ascii="Arial" w:hAnsi="Arial" w:cs="Arial"/>
          <w:color w:val="000000"/>
          <w:lang w:val="en"/>
        </w:rPr>
        <w:t xml:space="preserve"> improve their quality of life. But what’s the core element to benefit older adults with all the </w:t>
      </w:r>
      <w:proofErr w:type="gramStart"/>
      <w:r w:rsidRPr="005550A0">
        <w:rPr>
          <w:rStyle w:val="normaltextrun"/>
          <w:rFonts w:ascii="Arial" w:hAnsi="Arial" w:cs="Arial"/>
          <w:color w:val="000000"/>
          <w:lang w:val="en"/>
        </w:rPr>
        <w:t>fast developing</w:t>
      </w:r>
      <w:proofErr w:type="gramEnd"/>
      <w:r w:rsidRPr="005550A0">
        <w:rPr>
          <w:rStyle w:val="normaltextrun"/>
          <w:rFonts w:ascii="Arial" w:hAnsi="Arial" w:cs="Arial"/>
          <w:color w:val="000000"/>
          <w:lang w:val="en"/>
        </w:rPr>
        <w:t xml:space="preserve"> technology? The topic will introduce you some innovative products in senior care </w:t>
      </w:r>
      <w:proofErr w:type="gramStart"/>
      <w:r w:rsidRPr="005550A0">
        <w:rPr>
          <w:rStyle w:val="normaltextrun"/>
          <w:rFonts w:ascii="Arial" w:hAnsi="Arial" w:cs="Arial"/>
          <w:color w:val="000000"/>
          <w:lang w:val="en"/>
        </w:rPr>
        <w:t>and also</w:t>
      </w:r>
      <w:proofErr w:type="gramEnd"/>
      <w:r w:rsidRPr="005550A0">
        <w:rPr>
          <w:rStyle w:val="normaltextrun"/>
          <w:rFonts w:ascii="Arial" w:hAnsi="Arial" w:cs="Arial"/>
          <w:color w:val="000000"/>
          <w:lang w:val="en"/>
        </w:rPr>
        <w:t xml:space="preserve"> the dilemmas.  We would also like to discuss with you about the critical factor of smart senior care from a social work and humanity aspect.</w:t>
      </w:r>
      <w:r w:rsidRPr="005550A0">
        <w:rPr>
          <w:rStyle w:val="eop"/>
          <w:rFonts w:ascii="Arial" w:hAnsi="Arial" w:cs="Arial"/>
          <w:color w:val="000000"/>
          <w:lang w:val="en-US"/>
        </w:rPr>
        <w:t> </w:t>
      </w:r>
    </w:p>
    <w:p w14:paraId="402A05E9"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eop"/>
          <w:rFonts w:ascii="Arial" w:hAnsi="Arial" w:cs="Arial"/>
          <w:color w:val="000000"/>
          <w:lang w:val="en-US"/>
        </w:rPr>
        <w:t> </w:t>
      </w:r>
    </w:p>
    <w:p w14:paraId="2731A392"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Minna ZECHNER: Care of older adults in the Nordic countries</w:t>
      </w:r>
      <w:r w:rsidRPr="005550A0">
        <w:rPr>
          <w:rStyle w:val="eop"/>
          <w:rFonts w:ascii="Arial" w:hAnsi="Arial" w:cs="Arial"/>
          <w:color w:val="000000"/>
          <w:lang w:val="en-US"/>
        </w:rPr>
        <w:t> </w:t>
      </w:r>
    </w:p>
    <w:p w14:paraId="365CEF68"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
        </w:rPr>
        <w:t xml:space="preserve">Nordic countries are close to one another geographically, culturally and politically. In welfare state research it has been demonstrated that also certain aspects of organizing care for older adults bear similarities, especially the central role of the public actors, be it state, </w:t>
      </w:r>
      <w:proofErr w:type="gramStart"/>
      <w:r w:rsidRPr="005550A0">
        <w:rPr>
          <w:rStyle w:val="normaltextrun"/>
          <w:rFonts w:ascii="Arial" w:hAnsi="Arial" w:cs="Arial"/>
          <w:color w:val="000000"/>
          <w:lang w:val="en"/>
        </w:rPr>
        <w:t>region</w:t>
      </w:r>
      <w:proofErr w:type="gramEnd"/>
      <w:r w:rsidRPr="005550A0">
        <w:rPr>
          <w:rStyle w:val="normaltextrun"/>
          <w:rFonts w:ascii="Arial" w:hAnsi="Arial" w:cs="Arial"/>
          <w:color w:val="000000"/>
          <w:lang w:val="en"/>
        </w:rPr>
        <w:t xml:space="preserve"> or a municipality. Certain differences are also detected, for example in how informal care by family members and other close ones is supported or to what extent the marketization of services has been implemented. Variation is also to be found in the educational levels of care workers, public </w:t>
      </w:r>
      <w:proofErr w:type="gramStart"/>
      <w:r w:rsidRPr="005550A0">
        <w:rPr>
          <w:rStyle w:val="normaltextrun"/>
          <w:rFonts w:ascii="Arial" w:hAnsi="Arial" w:cs="Arial"/>
          <w:color w:val="000000"/>
          <w:lang w:val="en"/>
        </w:rPr>
        <w:t>expenditure</w:t>
      </w:r>
      <w:proofErr w:type="gramEnd"/>
      <w:r w:rsidRPr="005550A0">
        <w:rPr>
          <w:rStyle w:val="normaltextrun"/>
          <w:rFonts w:ascii="Arial" w:hAnsi="Arial" w:cs="Arial"/>
          <w:color w:val="000000"/>
          <w:lang w:val="en"/>
        </w:rPr>
        <w:t xml:space="preserve"> and the availability of services.</w:t>
      </w:r>
      <w:r w:rsidRPr="005550A0">
        <w:rPr>
          <w:rStyle w:val="eop"/>
          <w:rFonts w:ascii="Arial" w:hAnsi="Arial" w:cs="Arial"/>
          <w:color w:val="000000"/>
          <w:lang w:val="en-US"/>
        </w:rPr>
        <w:t> </w:t>
      </w:r>
    </w:p>
    <w:p w14:paraId="516B8B36" w14:textId="77814C9D" w:rsidR="004F69CE" w:rsidRPr="005550A0" w:rsidRDefault="004F69CE" w:rsidP="00C57B31">
      <w:pPr>
        <w:pStyle w:val="paragraph"/>
        <w:spacing w:before="0" w:beforeAutospacing="0" w:after="0" w:afterAutospacing="0"/>
        <w:textAlignment w:val="baseline"/>
        <w:rPr>
          <w:rStyle w:val="eop"/>
          <w:rFonts w:ascii="Arial" w:hAnsi="Arial" w:cs="Arial"/>
          <w:color w:val="000000"/>
          <w:lang w:val="en-US"/>
        </w:rPr>
      </w:pPr>
      <w:r w:rsidRPr="005550A0">
        <w:rPr>
          <w:rStyle w:val="eop"/>
          <w:rFonts w:ascii="Arial" w:hAnsi="Arial" w:cs="Arial"/>
          <w:color w:val="000000"/>
          <w:lang w:val="en-US"/>
        </w:rPr>
        <w:t> </w:t>
      </w:r>
    </w:p>
    <w:p w14:paraId="25C87E8B"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Tarja VÄLIMÄKI: Family caregiving in community, progressive memory disorders and care</w:t>
      </w:r>
      <w:r w:rsidRPr="005550A0">
        <w:rPr>
          <w:rStyle w:val="eop"/>
          <w:rFonts w:ascii="Arial" w:hAnsi="Arial" w:cs="Arial"/>
          <w:color w:val="000000"/>
          <w:lang w:val="en-US"/>
        </w:rPr>
        <w:t> </w:t>
      </w:r>
    </w:p>
    <w:p w14:paraId="17AB71DE"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spellingerror"/>
          <w:rFonts w:ascii="Arial" w:hAnsi="Arial" w:cs="Arial"/>
          <w:color w:val="000000"/>
          <w:lang w:val="en-US"/>
        </w:rPr>
        <w:t>Family</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caregiving</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has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become</w:t>
      </w:r>
      <w:r w:rsidRPr="005550A0">
        <w:rPr>
          <w:rStyle w:val="normaltextrun"/>
          <w:rFonts w:ascii="Arial" w:hAnsi="Arial" w:cs="Arial"/>
          <w:color w:val="000000"/>
          <w:lang w:val="en-US"/>
        </w:rPr>
        <w:t xml:space="preserve"> an </w:t>
      </w:r>
      <w:r w:rsidRPr="005550A0">
        <w:rPr>
          <w:rStyle w:val="spellingerror"/>
          <w:rFonts w:ascii="Arial" w:hAnsi="Arial" w:cs="Arial"/>
          <w:color w:val="000000"/>
          <w:lang w:val="en-US"/>
        </w:rPr>
        <w:t>integral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part</w:t>
      </w:r>
      <w:r w:rsidRPr="005550A0">
        <w:rPr>
          <w:rStyle w:val="normaltextrun"/>
          <w:rFonts w:ascii="Arial" w:hAnsi="Arial" w:cs="Arial"/>
          <w:color w:val="000000"/>
          <w:lang w:val="en-US"/>
        </w:rPr>
        <w:t xml:space="preserve"> of </w:t>
      </w:r>
      <w:r w:rsidRPr="005550A0">
        <w:rPr>
          <w:rStyle w:val="spellingerror"/>
          <w:rFonts w:ascii="Arial" w:hAnsi="Arial" w:cs="Arial"/>
          <w:color w:val="000000"/>
          <w:lang w:val="en-US"/>
        </w:rPr>
        <w:t>the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healthcare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systems</w:t>
      </w:r>
      <w:r w:rsidRPr="005550A0">
        <w:rPr>
          <w:rStyle w:val="normaltextrun"/>
          <w:rFonts w:ascii="Arial" w:hAnsi="Arial" w:cs="Arial"/>
          <w:color w:val="000000"/>
          <w:lang w:val="en-US"/>
        </w:rPr>
        <w:t xml:space="preserve"> in </w:t>
      </w:r>
      <w:r w:rsidRPr="005550A0">
        <w:rPr>
          <w:rStyle w:val="spellingerror"/>
          <w:rFonts w:ascii="Arial" w:hAnsi="Arial" w:cs="Arial"/>
          <w:color w:val="000000"/>
          <w:lang w:val="en-US"/>
        </w:rPr>
        <w:t>terms</w:t>
      </w:r>
      <w:r w:rsidRPr="005550A0">
        <w:rPr>
          <w:rStyle w:val="normaltextrun"/>
          <w:rFonts w:ascii="Arial" w:hAnsi="Arial" w:cs="Arial"/>
          <w:color w:val="000000"/>
          <w:lang w:val="en-US"/>
        </w:rPr>
        <w:t xml:space="preserve"> of dementia </w:t>
      </w:r>
      <w:r w:rsidRPr="005550A0">
        <w:rPr>
          <w:rStyle w:val="spellingerror"/>
          <w:rFonts w:ascii="Arial" w:hAnsi="Arial" w:cs="Arial"/>
          <w:color w:val="000000"/>
          <w:lang w:val="en-US"/>
        </w:rPr>
        <w:t>care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Psychosocial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health</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encompasses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conventionally</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studied</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trajectories</w:t>
      </w:r>
      <w:r w:rsidRPr="005550A0">
        <w:rPr>
          <w:rStyle w:val="normaltextrun"/>
          <w:rFonts w:ascii="Arial" w:hAnsi="Arial" w:cs="Arial"/>
          <w:color w:val="000000"/>
          <w:lang w:val="en-US"/>
        </w:rPr>
        <w:t xml:space="preserve"> to </w:t>
      </w:r>
      <w:r w:rsidRPr="005550A0">
        <w:rPr>
          <w:rStyle w:val="spellingerror"/>
          <w:rFonts w:ascii="Arial" w:hAnsi="Arial" w:cs="Arial"/>
          <w:color w:val="000000"/>
          <w:lang w:val="en-US"/>
        </w:rPr>
        <w:t>chronic</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stress</w:t>
      </w:r>
      <w:r w:rsidRPr="005550A0">
        <w:rPr>
          <w:rStyle w:val="normaltextrun"/>
          <w:rFonts w:ascii="Arial" w:hAnsi="Arial" w:cs="Arial"/>
          <w:color w:val="000000"/>
          <w:lang w:val="en-US"/>
        </w:rPr>
        <w:t xml:space="preserve"> and </w:t>
      </w:r>
      <w:r w:rsidRPr="005550A0">
        <w:rPr>
          <w:rStyle w:val="spellingerror"/>
          <w:rFonts w:ascii="Arial" w:hAnsi="Arial" w:cs="Arial"/>
          <w:color w:val="000000"/>
          <w:lang w:val="en-US"/>
        </w:rPr>
        <w:t>burden</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However</w:t>
      </w:r>
      <w:r w:rsidRPr="005550A0">
        <w:rPr>
          <w:rStyle w:val="normaltextrun"/>
          <w:rFonts w:ascii="Arial" w:hAnsi="Arial" w:cs="Arial"/>
          <w:color w:val="000000"/>
          <w:lang w:val="en-US"/>
        </w:rPr>
        <w:t xml:space="preserve">, it </w:t>
      </w:r>
      <w:r w:rsidRPr="005550A0">
        <w:rPr>
          <w:rStyle w:val="spellingerror"/>
          <w:rFonts w:ascii="Arial" w:hAnsi="Arial" w:cs="Arial"/>
          <w:color w:val="000000"/>
          <w:lang w:val="en-US"/>
        </w:rPr>
        <w:t>also</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includes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psychological</w:t>
      </w:r>
      <w:r w:rsidRPr="005550A0">
        <w:rPr>
          <w:rStyle w:val="normaltextrun"/>
          <w:rFonts w:ascii="Arial" w:hAnsi="Arial" w:cs="Arial"/>
          <w:color w:val="000000"/>
          <w:lang w:val="en-US"/>
        </w:rPr>
        <w:t xml:space="preserve"> and </w:t>
      </w:r>
      <w:r w:rsidRPr="005550A0">
        <w:rPr>
          <w:rStyle w:val="spellingerror"/>
          <w:rFonts w:ascii="Arial" w:hAnsi="Arial" w:cs="Arial"/>
          <w:color w:val="000000"/>
          <w:lang w:val="en-US"/>
        </w:rPr>
        <w:t>social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factors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that</w:t>
      </w:r>
      <w:r w:rsidRPr="005550A0">
        <w:rPr>
          <w:rStyle w:val="normaltextrun"/>
          <w:rFonts w:ascii="Arial" w:hAnsi="Arial" w:cs="Arial"/>
          <w:color w:val="000000"/>
          <w:lang w:val="en-US"/>
        </w:rPr>
        <w:t xml:space="preserve"> in </w:t>
      </w:r>
      <w:r w:rsidRPr="005550A0">
        <w:rPr>
          <w:rStyle w:val="spellingerror"/>
          <w:rFonts w:ascii="Arial" w:hAnsi="Arial" w:cs="Arial"/>
          <w:color w:val="000000"/>
          <w:lang w:val="en-US"/>
        </w:rPr>
        <w:t>interplay</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effect</w:t>
      </w:r>
      <w:r w:rsidRPr="005550A0">
        <w:rPr>
          <w:rStyle w:val="normaltextrun"/>
          <w:rFonts w:ascii="Arial" w:hAnsi="Arial" w:cs="Arial"/>
          <w:color w:val="000000"/>
          <w:lang w:val="en-US"/>
        </w:rPr>
        <w:t xml:space="preserve"> on </w:t>
      </w:r>
      <w:r w:rsidRPr="005550A0">
        <w:rPr>
          <w:rStyle w:val="spellingerror"/>
          <w:rFonts w:ascii="Arial" w:hAnsi="Arial" w:cs="Arial"/>
          <w:color w:val="000000"/>
          <w:lang w:val="en-US"/>
        </w:rPr>
        <w:t>subjective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quality</w:t>
      </w:r>
      <w:r w:rsidRPr="005550A0">
        <w:rPr>
          <w:rStyle w:val="normaltextrun"/>
          <w:rFonts w:ascii="Arial" w:hAnsi="Arial" w:cs="Arial"/>
          <w:color w:val="000000"/>
          <w:lang w:val="en-US"/>
        </w:rPr>
        <w:t xml:space="preserve"> of life. </w:t>
      </w:r>
      <w:r w:rsidRPr="005550A0">
        <w:rPr>
          <w:rStyle w:val="spellingerror"/>
          <w:rFonts w:ascii="Arial" w:hAnsi="Arial" w:cs="Arial"/>
          <w:color w:val="000000"/>
          <w:lang w:val="en-US"/>
        </w:rPr>
        <w:t>The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aim</w:t>
      </w:r>
      <w:r w:rsidRPr="005550A0">
        <w:rPr>
          <w:rStyle w:val="normaltextrun"/>
          <w:rFonts w:ascii="Arial" w:hAnsi="Arial" w:cs="Arial"/>
          <w:color w:val="000000"/>
          <w:lang w:val="en-US"/>
        </w:rPr>
        <w:t xml:space="preserve"> of </w:t>
      </w:r>
      <w:r w:rsidRPr="005550A0">
        <w:rPr>
          <w:rStyle w:val="spellingerror"/>
          <w:rFonts w:ascii="Arial" w:hAnsi="Arial" w:cs="Arial"/>
          <w:color w:val="000000"/>
          <w:lang w:val="en-US"/>
        </w:rPr>
        <w:t>this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presentation</w:t>
      </w:r>
      <w:r w:rsidRPr="005550A0">
        <w:rPr>
          <w:rStyle w:val="normaltextrun"/>
          <w:rFonts w:ascii="Arial" w:hAnsi="Arial" w:cs="Arial"/>
          <w:color w:val="000000"/>
          <w:lang w:val="en-US"/>
        </w:rPr>
        <w:t xml:space="preserve"> is to </w:t>
      </w:r>
      <w:r w:rsidRPr="005550A0">
        <w:rPr>
          <w:rStyle w:val="spellingerror"/>
          <w:rFonts w:ascii="Arial" w:hAnsi="Arial" w:cs="Arial"/>
          <w:color w:val="000000"/>
          <w:lang w:val="en-US"/>
        </w:rPr>
        <w:t>present</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state</w:t>
      </w:r>
      <w:r w:rsidRPr="005550A0">
        <w:rPr>
          <w:rStyle w:val="normaltextrun"/>
          <w:rFonts w:ascii="Arial" w:hAnsi="Arial" w:cs="Arial"/>
          <w:color w:val="000000"/>
          <w:lang w:val="en-US"/>
        </w:rPr>
        <w:t xml:space="preserve"> of </w:t>
      </w:r>
      <w:r w:rsidRPr="005550A0">
        <w:rPr>
          <w:rStyle w:val="spellingerror"/>
          <w:rFonts w:ascii="Arial" w:hAnsi="Arial" w:cs="Arial"/>
          <w:color w:val="000000"/>
          <w:lang w:val="en-US"/>
        </w:rPr>
        <w:t>the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art</w:t>
      </w:r>
      <w:r w:rsidRPr="005550A0">
        <w:rPr>
          <w:rStyle w:val="normaltextrun"/>
          <w:rFonts w:ascii="Arial" w:hAnsi="Arial" w:cs="Arial"/>
          <w:color w:val="000000"/>
          <w:lang w:val="en-US"/>
        </w:rPr>
        <w:t xml:space="preserve"> in </w:t>
      </w:r>
      <w:r w:rsidRPr="005550A0">
        <w:rPr>
          <w:rStyle w:val="spellingerror"/>
          <w:rFonts w:ascii="Arial" w:hAnsi="Arial" w:cs="Arial"/>
          <w:color w:val="000000"/>
          <w:lang w:val="en-US"/>
        </w:rPr>
        <w:t>psychosocial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caregiving</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research</w:t>
      </w:r>
      <w:r w:rsidRPr="005550A0">
        <w:rPr>
          <w:rStyle w:val="normaltextrun"/>
          <w:rFonts w:ascii="Arial" w:hAnsi="Arial" w:cs="Arial"/>
          <w:color w:val="000000"/>
          <w:lang w:val="en-US"/>
        </w:rPr>
        <w:t xml:space="preserve"> and open </w:t>
      </w:r>
      <w:r w:rsidRPr="005550A0">
        <w:rPr>
          <w:rStyle w:val="spellingerror"/>
          <w:rFonts w:ascii="Arial" w:hAnsi="Arial" w:cs="Arial"/>
          <w:color w:val="000000"/>
          <w:lang w:val="en-US"/>
        </w:rPr>
        <w:t>new</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sights</w:t>
      </w:r>
      <w:r w:rsidRPr="005550A0">
        <w:rPr>
          <w:rStyle w:val="normaltextrun"/>
          <w:rFonts w:ascii="Arial" w:hAnsi="Arial" w:cs="Arial"/>
          <w:color w:val="000000"/>
          <w:lang w:val="en-US"/>
        </w:rPr>
        <w:t xml:space="preserve"> to </w:t>
      </w:r>
      <w:r w:rsidRPr="005550A0">
        <w:rPr>
          <w:rStyle w:val="spellingerror"/>
          <w:rFonts w:ascii="Arial" w:hAnsi="Arial" w:cs="Arial"/>
          <w:color w:val="000000"/>
          <w:lang w:val="en-US"/>
        </w:rPr>
        <w:t>promote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quality</w:t>
      </w:r>
      <w:r w:rsidRPr="005550A0">
        <w:rPr>
          <w:rStyle w:val="normaltextrun"/>
          <w:rFonts w:ascii="Arial" w:hAnsi="Arial" w:cs="Arial"/>
          <w:color w:val="000000"/>
          <w:lang w:val="en-US"/>
        </w:rPr>
        <w:t xml:space="preserve"> of life in </w:t>
      </w:r>
      <w:r w:rsidRPr="005550A0">
        <w:rPr>
          <w:rStyle w:val="spellingerror"/>
          <w:rFonts w:ascii="Arial" w:hAnsi="Arial" w:cs="Arial"/>
          <w:color w:val="000000"/>
          <w:lang w:val="en-US"/>
        </w:rPr>
        <w:t>caregiving</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dyads</w:t>
      </w:r>
      <w:r w:rsidRPr="005550A0">
        <w:rPr>
          <w:rStyle w:val="normaltextrun"/>
          <w:rFonts w:ascii="Arial" w:hAnsi="Arial" w:cs="Arial"/>
          <w:color w:val="000000"/>
          <w:lang w:val="en-US"/>
        </w:rPr>
        <w:t xml:space="preserve">. In </w:t>
      </w:r>
      <w:r w:rsidRPr="005550A0">
        <w:rPr>
          <w:rStyle w:val="spellingerror"/>
          <w:rFonts w:ascii="Arial" w:hAnsi="Arial" w:cs="Arial"/>
          <w:color w:val="000000"/>
          <w:lang w:val="en-US"/>
        </w:rPr>
        <w:t>the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future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dyadic</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perspective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might</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be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implemented</w:t>
      </w:r>
      <w:r w:rsidRPr="005550A0">
        <w:rPr>
          <w:rStyle w:val="normaltextrun"/>
          <w:rFonts w:ascii="Arial" w:hAnsi="Arial" w:cs="Arial"/>
          <w:color w:val="000000"/>
          <w:lang w:val="en-US"/>
        </w:rPr>
        <w:t xml:space="preserve"> in </w:t>
      </w:r>
      <w:r w:rsidRPr="005550A0">
        <w:rPr>
          <w:rStyle w:val="spellingerror"/>
          <w:rFonts w:ascii="Arial" w:hAnsi="Arial" w:cs="Arial"/>
          <w:color w:val="000000"/>
          <w:lang w:val="en-US"/>
        </w:rPr>
        <w:t>timely</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support</w:t>
      </w:r>
      <w:r w:rsidRPr="005550A0">
        <w:rPr>
          <w:rStyle w:val="normaltextrun"/>
          <w:rFonts w:ascii="Arial" w:hAnsi="Arial" w:cs="Arial"/>
          <w:color w:val="000000"/>
          <w:lang w:val="en-US"/>
        </w:rPr>
        <w:t xml:space="preserve"> for </w:t>
      </w:r>
      <w:r w:rsidRPr="005550A0">
        <w:rPr>
          <w:rStyle w:val="spellingerror"/>
          <w:rFonts w:ascii="Arial" w:hAnsi="Arial" w:cs="Arial"/>
          <w:color w:val="000000"/>
          <w:lang w:val="en-US"/>
        </w:rPr>
        <w:t>community-dwelling</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persons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with</w:t>
      </w:r>
      <w:r w:rsidRPr="005550A0">
        <w:rPr>
          <w:rStyle w:val="normaltextrun"/>
          <w:rFonts w:ascii="Arial" w:hAnsi="Arial" w:cs="Arial"/>
          <w:color w:val="000000"/>
          <w:lang w:val="en-US"/>
        </w:rPr>
        <w:t xml:space="preserve"> a </w:t>
      </w:r>
      <w:r w:rsidRPr="005550A0">
        <w:rPr>
          <w:rStyle w:val="spellingerror"/>
          <w:rFonts w:ascii="Arial" w:hAnsi="Arial" w:cs="Arial"/>
          <w:color w:val="000000"/>
          <w:lang w:val="en-US"/>
        </w:rPr>
        <w:t>progressive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memory</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disorder</w:t>
      </w:r>
      <w:r w:rsidRPr="005550A0">
        <w:rPr>
          <w:rStyle w:val="normaltextrun"/>
          <w:rFonts w:ascii="Arial" w:hAnsi="Arial" w:cs="Arial"/>
          <w:color w:val="000000"/>
          <w:lang w:val="en-US"/>
        </w:rPr>
        <w:t xml:space="preserve"> and </w:t>
      </w:r>
      <w:r w:rsidRPr="005550A0">
        <w:rPr>
          <w:rStyle w:val="spellingerror"/>
          <w:rFonts w:ascii="Arial" w:hAnsi="Arial" w:cs="Arial"/>
          <w:color w:val="000000"/>
          <w:lang w:val="en-US"/>
        </w:rPr>
        <w:t>their</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family</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caregivers</w:t>
      </w:r>
      <w:r w:rsidRPr="005550A0">
        <w:rPr>
          <w:rStyle w:val="normaltextrun"/>
          <w:rFonts w:ascii="Arial" w:hAnsi="Arial" w:cs="Arial"/>
          <w:color w:val="000000"/>
          <w:lang w:val="en-US"/>
        </w:rPr>
        <w:t>.</w:t>
      </w:r>
      <w:r w:rsidRPr="005550A0">
        <w:rPr>
          <w:rStyle w:val="eop"/>
          <w:rFonts w:ascii="Arial" w:hAnsi="Arial" w:cs="Arial"/>
          <w:color w:val="000000"/>
          <w:lang w:val="en-US"/>
        </w:rPr>
        <w:t> </w:t>
      </w:r>
    </w:p>
    <w:p w14:paraId="273BFD2F"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p>
    <w:p w14:paraId="436CBC01"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Kirsi LUMME-SANDT: How to include the oldest old into research?</w:t>
      </w:r>
      <w:r w:rsidRPr="005550A0">
        <w:rPr>
          <w:rStyle w:val="eop"/>
          <w:rFonts w:ascii="Arial" w:hAnsi="Arial" w:cs="Arial"/>
          <w:color w:val="000000"/>
          <w:lang w:val="en-US"/>
        </w:rPr>
        <w:t> </w:t>
      </w:r>
    </w:p>
    <w:p w14:paraId="3D755A97" w14:textId="3EED9D68" w:rsidR="004F69CE" w:rsidRDefault="004F69CE" w:rsidP="004F69CE">
      <w:pPr>
        <w:pStyle w:val="paragraph"/>
        <w:spacing w:before="0" w:beforeAutospacing="0" w:after="0" w:afterAutospacing="0"/>
        <w:textAlignment w:val="baseline"/>
        <w:rPr>
          <w:rStyle w:val="eop"/>
          <w:rFonts w:ascii="Arial" w:hAnsi="Arial" w:cs="Arial"/>
          <w:color w:val="000000"/>
          <w:lang w:val="en-US"/>
        </w:rPr>
      </w:pPr>
      <w:r w:rsidRPr="005550A0">
        <w:rPr>
          <w:rStyle w:val="normaltextrun"/>
          <w:rFonts w:ascii="Arial" w:hAnsi="Arial" w:cs="Arial"/>
          <w:color w:val="000000"/>
          <w:lang w:val="en-US"/>
        </w:rPr>
        <w:t xml:space="preserve">The oldest-old is the fastest growing segment of older people. The number of persons aged 80 or over is projected to grow fast and triple by 2050. However very often they are excluded from studies of old age and little is known about their life. At Tampere University we have studied 90+ people in our Vitality 90+ -study past 20 years by postal surveys </w:t>
      </w:r>
      <w:r w:rsidRPr="005550A0">
        <w:rPr>
          <w:rStyle w:val="normaltextrun"/>
          <w:rFonts w:ascii="Arial" w:hAnsi="Arial" w:cs="Arial"/>
          <w:color w:val="000000"/>
          <w:lang w:val="en-US"/>
        </w:rPr>
        <w:lastRenderedPageBreak/>
        <w:t>(response rate ~80 %), biographical interviews and performance tests. In my presentation I tell how to include the oldest-old into research and why it is important.       </w:t>
      </w:r>
      <w:r w:rsidRPr="005550A0">
        <w:rPr>
          <w:rStyle w:val="eop"/>
          <w:rFonts w:ascii="Arial" w:hAnsi="Arial" w:cs="Arial"/>
          <w:color w:val="000000"/>
          <w:lang w:val="en-US"/>
        </w:rPr>
        <w:t> </w:t>
      </w:r>
    </w:p>
    <w:p w14:paraId="7F03177C" w14:textId="34A8F2A6" w:rsidR="00191D84" w:rsidRDefault="00191D84" w:rsidP="004F69CE">
      <w:pPr>
        <w:pStyle w:val="paragraph"/>
        <w:spacing w:before="0" w:beforeAutospacing="0" w:after="0" w:afterAutospacing="0"/>
        <w:textAlignment w:val="baseline"/>
        <w:rPr>
          <w:rStyle w:val="eop"/>
          <w:rFonts w:ascii="Arial" w:hAnsi="Arial" w:cs="Arial"/>
          <w:color w:val="000000"/>
          <w:lang w:val="en-US"/>
        </w:rPr>
      </w:pPr>
    </w:p>
    <w:p w14:paraId="107DA347" w14:textId="1B4DB485" w:rsidR="00191D84" w:rsidRPr="00191D84" w:rsidRDefault="00191D84" w:rsidP="00191D84">
      <w:pPr>
        <w:pStyle w:val="paragraph"/>
        <w:spacing w:before="0" w:beforeAutospacing="0" w:after="0" w:afterAutospacing="0"/>
        <w:textAlignment w:val="baseline"/>
        <w:rPr>
          <w:rStyle w:val="normaltextrun"/>
          <w:rFonts w:ascii="Arial" w:hAnsi="Arial" w:cs="Arial"/>
          <w:color w:val="000000"/>
          <w:lang w:val="en-US"/>
        </w:rPr>
      </w:pPr>
      <w:r w:rsidRPr="00191D84">
        <w:rPr>
          <w:rStyle w:val="eop"/>
          <w:rFonts w:ascii="Arial" w:hAnsi="Arial" w:cs="Arial"/>
          <w:b/>
          <w:bCs/>
          <w:color w:val="000000"/>
          <w:lang w:val="en-US"/>
        </w:rPr>
        <w:t>Elisa TIILIKAINEN</w:t>
      </w:r>
      <w:r>
        <w:rPr>
          <w:rStyle w:val="eop"/>
          <w:rFonts w:ascii="Arial" w:hAnsi="Arial" w:cs="Arial"/>
          <w:b/>
          <w:bCs/>
          <w:color w:val="000000"/>
          <w:lang w:val="en-US"/>
        </w:rPr>
        <w:t xml:space="preserve">: </w:t>
      </w:r>
      <w:r w:rsidRPr="00191D84">
        <w:rPr>
          <w:rStyle w:val="eop"/>
          <w:rFonts w:ascii="Arial" w:hAnsi="Arial" w:cs="Arial"/>
          <w:b/>
          <w:bCs/>
          <w:color w:val="000000"/>
          <w:lang w:val="en-US"/>
        </w:rPr>
        <w:t>Doing Randomi</w:t>
      </w:r>
      <w:r w:rsidR="0055792C">
        <w:rPr>
          <w:rStyle w:val="eop"/>
          <w:rFonts w:ascii="Arial" w:hAnsi="Arial" w:cs="Arial"/>
          <w:b/>
          <w:bCs/>
          <w:color w:val="000000"/>
          <w:lang w:val="en-US"/>
        </w:rPr>
        <w:t>s</w:t>
      </w:r>
      <w:r w:rsidRPr="00191D84">
        <w:rPr>
          <w:rStyle w:val="eop"/>
          <w:rFonts w:ascii="Arial" w:hAnsi="Arial" w:cs="Arial"/>
          <w:b/>
          <w:bCs/>
          <w:color w:val="000000"/>
          <w:lang w:val="en-US"/>
        </w:rPr>
        <w:t>ed Controlled Trials (RCT) with older people</w:t>
      </w:r>
      <w:r w:rsidR="0055792C">
        <w:rPr>
          <w:rStyle w:val="eop"/>
          <w:rFonts w:ascii="Arial" w:hAnsi="Arial" w:cs="Arial"/>
          <w:b/>
          <w:bCs/>
          <w:color w:val="000000"/>
          <w:lang w:val="en-US"/>
        </w:rPr>
        <w:t>?</w:t>
      </w:r>
      <w:r w:rsidRPr="00191D84">
        <w:rPr>
          <w:rStyle w:val="eop"/>
          <w:rFonts w:ascii="Arial" w:hAnsi="Arial" w:cs="Arial"/>
          <w:b/>
          <w:bCs/>
          <w:color w:val="000000"/>
          <w:lang w:val="en-US"/>
        </w:rPr>
        <w:t xml:space="preserve"> - methodological and ethical considerations</w:t>
      </w:r>
      <w:r>
        <w:rPr>
          <w:rStyle w:val="eop"/>
          <w:rFonts w:ascii="Arial" w:hAnsi="Arial" w:cs="Arial"/>
          <w:b/>
          <w:bCs/>
          <w:color w:val="000000"/>
          <w:lang w:val="en-US"/>
        </w:rPr>
        <w:br/>
      </w:r>
      <w:r w:rsidRPr="00191D84">
        <w:rPr>
          <w:rStyle w:val="normaltextrun"/>
          <w:rFonts w:ascii="Arial" w:hAnsi="Arial" w:cs="Arial"/>
          <w:color w:val="000000"/>
          <w:lang w:val="en-US"/>
        </w:rPr>
        <w:t>Many community-based interventions and services have been developed to support older people</w:t>
      </w:r>
      <w:r>
        <w:rPr>
          <w:rStyle w:val="normaltextrun"/>
          <w:rFonts w:ascii="Arial" w:hAnsi="Arial" w:cs="Arial"/>
          <w:color w:val="000000"/>
          <w:lang w:val="en-US"/>
        </w:rPr>
        <w:t xml:space="preserve">’s </w:t>
      </w:r>
      <w:r w:rsidRPr="00191D84">
        <w:rPr>
          <w:rStyle w:val="normaltextrun"/>
          <w:rFonts w:ascii="Arial" w:hAnsi="Arial" w:cs="Arial"/>
          <w:color w:val="000000"/>
          <w:lang w:val="en-US"/>
        </w:rPr>
        <w:t>wellbeing</w:t>
      </w:r>
      <w:r>
        <w:rPr>
          <w:rStyle w:val="normaltextrun"/>
          <w:rFonts w:ascii="Arial" w:hAnsi="Arial" w:cs="Arial"/>
          <w:color w:val="000000"/>
          <w:lang w:val="en-US"/>
        </w:rPr>
        <w:t xml:space="preserve">. </w:t>
      </w:r>
      <w:r w:rsidRPr="00191D84">
        <w:rPr>
          <w:rStyle w:val="normaltextrun"/>
          <w:rFonts w:ascii="Arial" w:hAnsi="Arial" w:cs="Arial"/>
          <w:color w:val="000000"/>
          <w:lang w:val="en-US"/>
        </w:rPr>
        <w:t>At the same time, interest towards the eﬀectiveness of these</w:t>
      </w:r>
      <w:r>
        <w:rPr>
          <w:rStyle w:val="normaltextrun"/>
          <w:rFonts w:ascii="Arial" w:hAnsi="Arial" w:cs="Arial"/>
          <w:color w:val="000000"/>
          <w:lang w:val="en-US"/>
        </w:rPr>
        <w:t xml:space="preserve"> </w:t>
      </w:r>
      <w:r w:rsidRPr="00191D84">
        <w:rPr>
          <w:rStyle w:val="normaltextrun"/>
          <w:rFonts w:ascii="Arial" w:hAnsi="Arial" w:cs="Arial"/>
          <w:color w:val="000000"/>
          <w:lang w:val="en-US"/>
        </w:rPr>
        <w:t>interventions has increased.</w:t>
      </w:r>
      <w:r w:rsidR="0055792C">
        <w:rPr>
          <w:rStyle w:val="normaltextrun"/>
          <w:rFonts w:ascii="Arial" w:hAnsi="Arial" w:cs="Arial"/>
          <w:color w:val="000000"/>
          <w:lang w:val="en-US"/>
        </w:rPr>
        <w:t xml:space="preserve"> In effectiveness research,</w:t>
      </w:r>
      <w:r>
        <w:rPr>
          <w:rStyle w:val="normaltextrun"/>
          <w:rFonts w:ascii="Arial" w:hAnsi="Arial" w:cs="Arial"/>
          <w:color w:val="000000"/>
          <w:lang w:val="en-US"/>
        </w:rPr>
        <w:t xml:space="preserve"> Randomi</w:t>
      </w:r>
      <w:r w:rsidR="0055792C">
        <w:rPr>
          <w:rStyle w:val="normaltextrun"/>
          <w:rFonts w:ascii="Arial" w:hAnsi="Arial" w:cs="Arial"/>
          <w:color w:val="000000"/>
          <w:lang w:val="en-US"/>
        </w:rPr>
        <w:t>s</w:t>
      </w:r>
      <w:r>
        <w:rPr>
          <w:rStyle w:val="normaltextrun"/>
          <w:rFonts w:ascii="Arial" w:hAnsi="Arial" w:cs="Arial"/>
          <w:color w:val="000000"/>
          <w:lang w:val="en-US"/>
        </w:rPr>
        <w:t xml:space="preserve">ed Controlled Trials </w:t>
      </w:r>
      <w:r w:rsidR="0055792C">
        <w:rPr>
          <w:rStyle w:val="normaltextrun"/>
          <w:rFonts w:ascii="Arial" w:hAnsi="Arial" w:cs="Arial"/>
          <w:color w:val="000000"/>
          <w:lang w:val="en-US"/>
        </w:rPr>
        <w:t xml:space="preserve">(RCT) have been considered as a gold standard for measuring the outcomes and effects of new interventions. However, carrying out RCT’s requires </w:t>
      </w:r>
      <w:r w:rsidR="0076572A">
        <w:rPr>
          <w:rStyle w:val="normaltextrun"/>
          <w:rFonts w:ascii="Arial" w:hAnsi="Arial" w:cs="Arial"/>
          <w:color w:val="000000"/>
          <w:lang w:val="en-US"/>
        </w:rPr>
        <w:t xml:space="preserve">not only </w:t>
      </w:r>
      <w:r w:rsidR="0055792C">
        <w:rPr>
          <w:rStyle w:val="normaltextrun"/>
          <w:rFonts w:ascii="Arial" w:hAnsi="Arial" w:cs="Arial"/>
          <w:color w:val="000000"/>
          <w:lang w:val="en-US"/>
        </w:rPr>
        <w:t xml:space="preserve">resources and </w:t>
      </w:r>
      <w:r w:rsidR="0076572A">
        <w:rPr>
          <w:rStyle w:val="normaltextrun"/>
          <w:rFonts w:ascii="Arial" w:hAnsi="Arial" w:cs="Arial"/>
          <w:color w:val="000000"/>
          <w:lang w:val="en-US"/>
        </w:rPr>
        <w:t>time</w:t>
      </w:r>
      <w:r w:rsidR="0055792C">
        <w:rPr>
          <w:rStyle w:val="normaltextrun"/>
          <w:rFonts w:ascii="Arial" w:hAnsi="Arial" w:cs="Arial"/>
          <w:color w:val="000000"/>
          <w:lang w:val="en-US"/>
        </w:rPr>
        <w:t xml:space="preserve"> </w:t>
      </w:r>
      <w:r w:rsidR="0076572A">
        <w:rPr>
          <w:rStyle w:val="normaltextrun"/>
          <w:rFonts w:ascii="Arial" w:hAnsi="Arial" w:cs="Arial"/>
          <w:color w:val="000000"/>
          <w:lang w:val="en-US"/>
        </w:rPr>
        <w:t xml:space="preserve">but also thorough ethical and methodological considerations. In this presentation, I give an overview on a mixed-method RCT which was carried out to study the effectiveness of a group-based intervention and discuss the different challenges and solutions we ended up with during the process. </w:t>
      </w:r>
    </w:p>
    <w:p w14:paraId="5A211FBB"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eop"/>
          <w:rFonts w:ascii="Arial" w:hAnsi="Arial" w:cs="Arial"/>
          <w:color w:val="000000"/>
          <w:lang w:val="en-US"/>
        </w:rPr>
        <w:t> </w:t>
      </w:r>
    </w:p>
    <w:p w14:paraId="43CB30B6"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LIN Ka: Four Ideas of Ageing Policies and Active Ageing</w:t>
      </w:r>
      <w:r w:rsidRPr="005550A0">
        <w:rPr>
          <w:rStyle w:val="eop"/>
          <w:rFonts w:ascii="Arial" w:hAnsi="Arial" w:cs="Arial"/>
          <w:color w:val="000000"/>
          <w:lang w:val="en-US"/>
        </w:rPr>
        <w:t> </w:t>
      </w:r>
    </w:p>
    <w:p w14:paraId="65187F8C" w14:textId="77777777" w:rsidR="004F69CE" w:rsidRPr="005550A0" w:rsidRDefault="004F69CE" w:rsidP="004F69CE">
      <w:pPr>
        <w:pStyle w:val="paragraph"/>
        <w:spacing w:before="0" w:beforeAutospacing="0" w:after="0" w:afterAutospacing="0"/>
        <w:textAlignment w:val="baseline"/>
        <w:rPr>
          <w:rStyle w:val="eop"/>
          <w:rFonts w:ascii="Arial" w:hAnsi="Arial" w:cs="Arial"/>
          <w:color w:val="000000"/>
          <w:lang w:val="en-US"/>
        </w:rPr>
      </w:pPr>
      <w:r w:rsidRPr="005550A0">
        <w:rPr>
          <w:rStyle w:val="normaltextrun"/>
          <w:rFonts w:ascii="Arial" w:hAnsi="Arial" w:cs="Arial"/>
          <w:color w:val="000000"/>
          <w:lang w:val="en"/>
        </w:rPr>
        <w:t xml:space="preserve">When ageing studies are mostly focused on care issue, we need to adopt a more active approach into the study. The elderly is not only the vulnerable group for caring and nursing but also the important resources in the systems of production and reproduction in society. </w:t>
      </w:r>
      <w:proofErr w:type="gramStart"/>
      <w:r w:rsidRPr="005550A0">
        <w:rPr>
          <w:rStyle w:val="normaltextrun"/>
          <w:rFonts w:ascii="Arial" w:hAnsi="Arial" w:cs="Arial"/>
          <w:color w:val="000000"/>
          <w:lang w:val="en"/>
        </w:rPr>
        <w:t>Accordingly</w:t>
      </w:r>
      <w:proofErr w:type="gramEnd"/>
      <w:r w:rsidRPr="005550A0">
        <w:rPr>
          <w:rStyle w:val="normaltextrun"/>
          <w:rFonts w:ascii="Arial" w:hAnsi="Arial" w:cs="Arial"/>
          <w:color w:val="000000"/>
          <w:lang w:val="en"/>
        </w:rPr>
        <w:t xml:space="preserve"> the strategy of development and policymaking should consider four ideas of healthy ageing, active ageing, productive ageing, and successful ageing. This lecture will introduce these four ideas and interpret their interrelationship and the features, as well as the policy implications of these guiding ideas. The lesson refers the Chinese experience of these ideas, evaluating the theoretical values of these practices in the context of global development.</w:t>
      </w:r>
      <w:r w:rsidRPr="005550A0">
        <w:rPr>
          <w:rStyle w:val="eop"/>
          <w:rFonts w:ascii="Arial" w:hAnsi="Arial" w:cs="Arial"/>
          <w:color w:val="000000"/>
          <w:lang w:val="en-US"/>
        </w:rPr>
        <w:t> </w:t>
      </w:r>
    </w:p>
    <w:p w14:paraId="77E1F7FF" w14:textId="77777777" w:rsidR="004F69CE" w:rsidRPr="005550A0" w:rsidRDefault="004F69CE" w:rsidP="004F69CE">
      <w:pPr>
        <w:pStyle w:val="paragraph"/>
        <w:spacing w:before="0" w:beforeAutospacing="0" w:after="0" w:afterAutospacing="0"/>
        <w:textAlignment w:val="baseline"/>
        <w:rPr>
          <w:rStyle w:val="eop"/>
          <w:rFonts w:ascii="Arial" w:hAnsi="Arial" w:cs="Arial"/>
          <w:color w:val="000000"/>
          <w:lang w:val="en-US"/>
        </w:rPr>
      </w:pPr>
    </w:p>
    <w:p w14:paraId="32F3DF2F"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spellingerror"/>
          <w:rFonts w:ascii="Arial" w:hAnsi="Arial" w:cs="Arial"/>
          <w:b/>
          <w:bCs/>
          <w:color w:val="000000"/>
          <w:lang w:val="en"/>
        </w:rPr>
        <w:t>Evandro</w:t>
      </w:r>
      <w:r w:rsidR="007B3316">
        <w:rPr>
          <w:rStyle w:val="spellingerror"/>
          <w:rFonts w:ascii="Arial" w:hAnsi="Arial" w:cs="Arial"/>
          <w:b/>
          <w:bCs/>
          <w:color w:val="000000"/>
          <w:lang w:val="en"/>
        </w:rPr>
        <w:t xml:space="preserve"> Fei</w:t>
      </w:r>
      <w:r w:rsidRPr="005550A0">
        <w:rPr>
          <w:rStyle w:val="normaltextrun"/>
          <w:rFonts w:ascii="Arial" w:hAnsi="Arial" w:cs="Arial"/>
          <w:b/>
          <w:bCs/>
          <w:color w:val="000000"/>
          <w:lang w:val="en"/>
        </w:rPr>
        <w:t xml:space="preserve"> FANG: Molecular mechanisms of human ageing and how to achieve a healthy longevity?</w:t>
      </w:r>
      <w:r w:rsidRPr="005550A0">
        <w:rPr>
          <w:rStyle w:val="eop"/>
          <w:rFonts w:ascii="Arial" w:hAnsi="Arial" w:cs="Arial"/>
          <w:color w:val="000000"/>
          <w:lang w:val="en-US"/>
        </w:rPr>
        <w:t> </w:t>
      </w:r>
    </w:p>
    <w:p w14:paraId="50C5D721"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
        </w:rPr>
        <w:t>Why do we age? What are the molecular mechanisms of human ageing? Can we slow down, stop or even reverse ageing?  What I can do in my everyday life to help me to achieve a healthy longevity? I will share with you the latest research-based answers to all these questions.</w:t>
      </w:r>
      <w:r w:rsidRPr="005550A0">
        <w:rPr>
          <w:rStyle w:val="eop"/>
          <w:rFonts w:ascii="Arial" w:hAnsi="Arial" w:cs="Arial"/>
          <w:color w:val="000000"/>
          <w:lang w:val="en-US"/>
        </w:rPr>
        <w:t> </w:t>
      </w:r>
    </w:p>
    <w:p w14:paraId="50DAEAA6"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p>
    <w:p w14:paraId="7968BE17" w14:textId="77777777" w:rsidR="0064348F" w:rsidRDefault="004F69CE" w:rsidP="004F69CE">
      <w:pPr>
        <w:pStyle w:val="paragraph"/>
        <w:spacing w:before="0" w:beforeAutospacing="0" w:after="0" w:afterAutospacing="0"/>
        <w:textAlignment w:val="baseline"/>
        <w:rPr>
          <w:rStyle w:val="normaltextrun"/>
          <w:rFonts w:ascii="Arial" w:hAnsi="Arial" w:cs="Arial"/>
          <w:b/>
          <w:bCs/>
          <w:color w:val="000000"/>
          <w:lang w:val="en"/>
        </w:rPr>
      </w:pPr>
      <w:r w:rsidRPr="005550A0">
        <w:rPr>
          <w:rStyle w:val="normaltextrun"/>
          <w:rFonts w:ascii="Arial" w:hAnsi="Arial" w:cs="Arial"/>
          <w:b/>
          <w:bCs/>
          <w:color w:val="000000"/>
          <w:lang w:val="en"/>
        </w:rPr>
        <w:t xml:space="preserve">JIA </w:t>
      </w:r>
      <w:r w:rsidRPr="005550A0">
        <w:rPr>
          <w:rStyle w:val="spellingerror"/>
          <w:rFonts w:ascii="Arial" w:hAnsi="Arial" w:cs="Arial"/>
          <w:b/>
          <w:bCs/>
          <w:color w:val="000000"/>
          <w:lang w:val="en"/>
        </w:rPr>
        <w:t>Shoumei</w:t>
      </w:r>
      <w:r w:rsidRPr="005550A0">
        <w:rPr>
          <w:rStyle w:val="normaltextrun"/>
          <w:rFonts w:ascii="Arial" w:hAnsi="Arial" w:cs="Arial"/>
          <w:b/>
          <w:bCs/>
          <w:color w:val="000000"/>
          <w:lang w:val="en"/>
        </w:rPr>
        <w:t>: Mental health issues of older adults</w:t>
      </w:r>
    </w:p>
    <w:p w14:paraId="425165C0" w14:textId="77777777" w:rsidR="004F69CE" w:rsidRPr="00F76019" w:rsidRDefault="0023524E" w:rsidP="004F69CE">
      <w:pPr>
        <w:pStyle w:val="paragraph"/>
        <w:spacing w:before="0" w:beforeAutospacing="0" w:after="0" w:afterAutospacing="0"/>
        <w:textAlignment w:val="baseline"/>
        <w:rPr>
          <w:rFonts w:ascii="Arial" w:hAnsi="Arial" w:cs="Arial"/>
          <w:color w:val="000000"/>
          <w:lang w:val="en"/>
        </w:rPr>
      </w:pPr>
      <w:r w:rsidRPr="0023524E">
        <w:rPr>
          <w:rStyle w:val="normaltextrun"/>
          <w:rFonts w:ascii="Arial" w:hAnsi="Arial" w:cs="Arial"/>
          <w:color w:val="000000"/>
          <w:lang w:val="en"/>
        </w:rPr>
        <w:t>Mental health and well-being are as important in older people as in other age groups. However, approximately 15% of the elderly suffer from a mental disorder. The most common mental disorders in older adults are dementia and depression, other problems include anxiety disorders, delirium, and substance use. Mental health problems of the elderly are often under-identified and under-treated by health-care professionals, their relatives and older people themselves. During this session, Risk factors and challenges of mental health problems in older adults would be explored, responses and strategies to address mental health needs of older people would be discussed.</w:t>
      </w:r>
    </w:p>
    <w:p w14:paraId="47B95815"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eop"/>
          <w:rFonts w:ascii="Arial" w:hAnsi="Arial" w:cs="Arial"/>
          <w:color w:val="000000"/>
          <w:lang w:val="en-US"/>
        </w:rPr>
        <w:t> </w:t>
      </w:r>
    </w:p>
    <w:p w14:paraId="2C74F599"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Kaisa MISHINA: Mental health interventions among older adults</w:t>
      </w:r>
      <w:r w:rsidRPr="005550A0">
        <w:rPr>
          <w:rStyle w:val="eop"/>
          <w:rFonts w:ascii="Arial" w:hAnsi="Arial" w:cs="Arial"/>
          <w:color w:val="000000"/>
          <w:lang w:val="en-US"/>
        </w:rPr>
        <w:t> </w:t>
      </w:r>
    </w:p>
    <w:p w14:paraId="1DFEAB80"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spellingerror"/>
          <w:rFonts w:ascii="Arial" w:hAnsi="Arial" w:cs="Arial"/>
          <w:color w:val="000000"/>
          <w:lang w:val="en-US"/>
        </w:rPr>
        <w:t>The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human</w:t>
      </w:r>
      <w:r w:rsidRPr="005550A0">
        <w:rPr>
          <w:rStyle w:val="normaltextrun"/>
          <w:rFonts w:ascii="Arial" w:hAnsi="Arial" w:cs="Arial"/>
          <w:color w:val="000000"/>
          <w:lang w:val="en-US"/>
        </w:rPr>
        <w:t xml:space="preserve"> life </w:t>
      </w:r>
      <w:r w:rsidRPr="005550A0">
        <w:rPr>
          <w:rStyle w:val="spellingerror"/>
          <w:rFonts w:ascii="Arial" w:hAnsi="Arial" w:cs="Arial"/>
          <w:color w:val="000000"/>
          <w:lang w:val="en-US"/>
        </w:rPr>
        <w:t>expectancy</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has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increased</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with</w:t>
      </w:r>
      <w:r w:rsidRPr="005550A0">
        <w:rPr>
          <w:rStyle w:val="normaltextrun"/>
          <w:rFonts w:ascii="Arial" w:hAnsi="Arial" w:cs="Arial"/>
          <w:color w:val="000000"/>
          <w:lang w:val="en-US"/>
        </w:rPr>
        <w:t xml:space="preserve"> a </w:t>
      </w:r>
      <w:r w:rsidRPr="005550A0">
        <w:rPr>
          <w:rStyle w:val="spellingerror"/>
          <w:rFonts w:ascii="Arial" w:hAnsi="Arial" w:cs="Arial"/>
          <w:color w:val="000000"/>
          <w:lang w:val="en-US"/>
        </w:rPr>
        <w:t>rapid</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continuing</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increase</w:t>
      </w:r>
      <w:r w:rsidRPr="005550A0">
        <w:rPr>
          <w:rStyle w:val="normaltextrun"/>
          <w:rFonts w:ascii="Arial" w:hAnsi="Arial" w:cs="Arial"/>
          <w:color w:val="000000"/>
          <w:lang w:val="en-US"/>
        </w:rPr>
        <w:t xml:space="preserve"> in </w:t>
      </w:r>
      <w:r w:rsidRPr="005550A0">
        <w:rPr>
          <w:rStyle w:val="spellingerror"/>
          <w:rFonts w:ascii="Arial" w:hAnsi="Arial" w:cs="Arial"/>
          <w:color w:val="000000"/>
          <w:lang w:val="en-US"/>
        </w:rPr>
        <w:t>the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number</w:t>
      </w:r>
      <w:r w:rsidRPr="005550A0">
        <w:rPr>
          <w:rStyle w:val="normaltextrun"/>
          <w:rFonts w:ascii="Arial" w:hAnsi="Arial" w:cs="Arial"/>
          <w:color w:val="000000"/>
          <w:lang w:val="en-US"/>
        </w:rPr>
        <w:t xml:space="preserve"> of </w:t>
      </w:r>
      <w:r w:rsidRPr="005550A0">
        <w:rPr>
          <w:rStyle w:val="spellingerror"/>
          <w:rFonts w:ascii="Arial" w:hAnsi="Arial" w:cs="Arial"/>
          <w:color w:val="000000"/>
          <w:lang w:val="en-US"/>
        </w:rPr>
        <w:t>people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aged</w:t>
      </w:r>
      <w:r w:rsidRPr="005550A0">
        <w:rPr>
          <w:rStyle w:val="normaltextrun"/>
          <w:rFonts w:ascii="Arial" w:hAnsi="Arial" w:cs="Arial"/>
          <w:color w:val="000000"/>
          <w:lang w:val="en-US"/>
        </w:rPr>
        <w:t xml:space="preserve"> 65 </w:t>
      </w:r>
      <w:r w:rsidRPr="005550A0">
        <w:rPr>
          <w:rStyle w:val="spellingerror"/>
          <w:rFonts w:ascii="Arial" w:hAnsi="Arial" w:cs="Arial"/>
          <w:color w:val="000000"/>
          <w:lang w:val="en-US"/>
        </w:rPr>
        <w:t>or</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above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This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cause</w:t>
      </w:r>
      <w:r w:rsidR="005662ED">
        <w:rPr>
          <w:rStyle w:val="spellingerror"/>
          <w:rFonts w:ascii="Arial" w:hAnsi="Arial" w:cs="Arial"/>
          <w:color w:val="000000"/>
          <w:lang w:val="en-US"/>
        </w:rPr>
        <w:t>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simultaneously</w:t>
      </w:r>
      <w:r w:rsidRPr="005550A0">
        <w:rPr>
          <w:rStyle w:val="normaltextrun"/>
          <w:rFonts w:ascii="Arial" w:hAnsi="Arial" w:cs="Arial"/>
          <w:color w:val="000000"/>
          <w:lang w:val="en-US"/>
        </w:rPr>
        <w:t xml:space="preserve"> an </w:t>
      </w:r>
      <w:r w:rsidRPr="005550A0">
        <w:rPr>
          <w:rStyle w:val="spellingerror"/>
          <w:rFonts w:ascii="Arial" w:hAnsi="Arial" w:cs="Arial"/>
          <w:color w:val="000000"/>
          <w:lang w:val="en-US"/>
        </w:rPr>
        <w:t>increase</w:t>
      </w:r>
      <w:r w:rsidRPr="005550A0">
        <w:rPr>
          <w:rStyle w:val="normaltextrun"/>
          <w:rFonts w:ascii="Arial" w:hAnsi="Arial" w:cs="Arial"/>
          <w:color w:val="000000"/>
          <w:lang w:val="en-US"/>
        </w:rPr>
        <w:t xml:space="preserve"> in </w:t>
      </w:r>
      <w:r w:rsidRPr="005550A0">
        <w:rPr>
          <w:rStyle w:val="spellingerror"/>
          <w:rFonts w:ascii="Arial" w:hAnsi="Arial" w:cs="Arial"/>
          <w:color w:val="000000"/>
          <w:lang w:val="en-US"/>
        </w:rPr>
        <w:t>the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absolute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number</w:t>
      </w:r>
      <w:r w:rsidRPr="005550A0">
        <w:rPr>
          <w:rStyle w:val="normaltextrun"/>
          <w:rFonts w:ascii="Arial" w:hAnsi="Arial" w:cs="Arial"/>
          <w:color w:val="000000"/>
          <w:lang w:val="en-US"/>
        </w:rPr>
        <w:t xml:space="preserve"> of </w:t>
      </w:r>
      <w:r w:rsidRPr="005550A0">
        <w:rPr>
          <w:rStyle w:val="spellingerror"/>
          <w:rFonts w:ascii="Arial" w:hAnsi="Arial" w:cs="Arial"/>
          <w:color w:val="000000"/>
          <w:lang w:val="en-US"/>
        </w:rPr>
        <w:t>older</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adults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with</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mental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health</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difficulties</w:t>
      </w:r>
      <w:r w:rsidRPr="005550A0">
        <w:rPr>
          <w:rStyle w:val="normaltextrun"/>
          <w:rFonts w:ascii="Arial" w:hAnsi="Arial" w:cs="Arial"/>
          <w:color w:val="000000"/>
          <w:lang w:val="en-US"/>
        </w:rPr>
        <w:t xml:space="preserve"> and </w:t>
      </w:r>
      <w:r w:rsidRPr="005550A0">
        <w:rPr>
          <w:rStyle w:val="spellingerror"/>
          <w:rFonts w:ascii="Arial" w:hAnsi="Arial" w:cs="Arial"/>
          <w:color w:val="000000"/>
          <w:lang w:val="en-US"/>
        </w:rPr>
        <w:t>further</w:t>
      </w:r>
      <w:r w:rsidRPr="005550A0">
        <w:rPr>
          <w:rStyle w:val="normaltextrun"/>
          <w:rFonts w:ascii="Arial" w:hAnsi="Arial" w:cs="Arial"/>
          <w:color w:val="000000"/>
          <w:lang w:val="en-US"/>
        </w:rPr>
        <w:t xml:space="preserve">: a </w:t>
      </w:r>
      <w:r w:rsidRPr="005550A0">
        <w:rPr>
          <w:rStyle w:val="spellingerror"/>
          <w:rFonts w:ascii="Arial" w:hAnsi="Arial" w:cs="Arial"/>
          <w:color w:val="000000"/>
          <w:lang w:val="en-US"/>
        </w:rPr>
        <w:t>need</w:t>
      </w:r>
      <w:r w:rsidRPr="005550A0">
        <w:rPr>
          <w:rStyle w:val="normaltextrun"/>
          <w:rFonts w:ascii="Arial" w:hAnsi="Arial" w:cs="Arial"/>
          <w:color w:val="000000"/>
          <w:lang w:val="en-US"/>
        </w:rPr>
        <w:t xml:space="preserve"> for </w:t>
      </w:r>
      <w:r w:rsidRPr="005550A0">
        <w:rPr>
          <w:rStyle w:val="spellingerror"/>
          <w:rFonts w:ascii="Arial" w:hAnsi="Arial" w:cs="Arial"/>
          <w:color w:val="000000"/>
          <w:lang w:val="en-US"/>
        </w:rPr>
        <w:t>effective</w:t>
      </w:r>
      <w:r w:rsidRPr="005550A0">
        <w:rPr>
          <w:rStyle w:val="normaltextrun"/>
          <w:rFonts w:ascii="Arial" w:hAnsi="Arial" w:cs="Arial"/>
          <w:color w:val="000000"/>
          <w:lang w:val="en-US"/>
        </w:rPr>
        <w:t xml:space="preserve"> and </w:t>
      </w:r>
      <w:r w:rsidRPr="005550A0">
        <w:rPr>
          <w:rStyle w:val="spellingerror"/>
          <w:rFonts w:ascii="Arial" w:hAnsi="Arial" w:cs="Arial"/>
          <w:color w:val="000000"/>
          <w:lang w:val="en-US"/>
        </w:rPr>
        <w:t>feasible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mental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health</w:t>
      </w:r>
      <w:r w:rsidRPr="005550A0">
        <w:rPr>
          <w:rStyle w:val="normaltextrun"/>
          <w:rFonts w:ascii="Arial" w:hAnsi="Arial" w:cs="Arial"/>
          <w:color w:val="000000"/>
          <w:lang w:val="en-US"/>
        </w:rPr>
        <w:t xml:space="preserve"> interventions. </w:t>
      </w:r>
      <w:r w:rsidRPr="005550A0">
        <w:rPr>
          <w:rStyle w:val="spellingerror"/>
          <w:rFonts w:ascii="Arial" w:hAnsi="Arial" w:cs="Arial"/>
          <w:color w:val="000000"/>
          <w:lang w:val="en-US"/>
        </w:rPr>
        <w:t>This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presentation</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will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focus</w:t>
      </w:r>
      <w:r w:rsidRPr="005550A0">
        <w:rPr>
          <w:rStyle w:val="normaltextrun"/>
          <w:rFonts w:ascii="Arial" w:hAnsi="Arial" w:cs="Arial"/>
          <w:color w:val="000000"/>
          <w:lang w:val="en-US"/>
        </w:rPr>
        <w:t xml:space="preserve"> on </w:t>
      </w:r>
      <w:r w:rsidRPr="005550A0">
        <w:rPr>
          <w:rStyle w:val="spellingerror"/>
          <w:rFonts w:ascii="Arial" w:hAnsi="Arial" w:cs="Arial"/>
          <w:color w:val="000000"/>
          <w:lang w:val="en-US"/>
        </w:rPr>
        <w:t>mental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health</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interventions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that</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aim</w:t>
      </w:r>
      <w:r w:rsidRPr="005550A0">
        <w:rPr>
          <w:rStyle w:val="normaltextrun"/>
          <w:rFonts w:ascii="Arial" w:hAnsi="Arial" w:cs="Arial"/>
          <w:color w:val="000000"/>
          <w:lang w:val="en-US"/>
        </w:rPr>
        <w:t xml:space="preserve"> to </w:t>
      </w:r>
      <w:r w:rsidRPr="005550A0">
        <w:rPr>
          <w:rStyle w:val="spellingerror"/>
          <w:rFonts w:ascii="Arial" w:hAnsi="Arial" w:cs="Arial"/>
          <w:color w:val="000000"/>
          <w:lang w:val="en-US"/>
        </w:rPr>
        <w:t>prevent</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mental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disorders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or</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promote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the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mental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health</w:t>
      </w:r>
      <w:r w:rsidRPr="005550A0">
        <w:rPr>
          <w:rStyle w:val="normaltextrun"/>
          <w:rFonts w:ascii="Arial" w:hAnsi="Arial" w:cs="Arial"/>
          <w:color w:val="000000"/>
          <w:lang w:val="en-US"/>
        </w:rPr>
        <w:t xml:space="preserve"> of </w:t>
      </w:r>
      <w:r w:rsidRPr="005550A0">
        <w:rPr>
          <w:rStyle w:val="spellingerror"/>
          <w:rFonts w:ascii="Arial" w:hAnsi="Arial" w:cs="Arial"/>
          <w:color w:val="000000"/>
          <w:lang w:val="en-US"/>
        </w:rPr>
        <w:t>older</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lastRenderedPageBreak/>
        <w:t>adults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Digitalization</w:t>
      </w:r>
      <w:r w:rsidRPr="005550A0">
        <w:rPr>
          <w:rStyle w:val="normaltextrun"/>
          <w:rFonts w:ascii="Arial" w:hAnsi="Arial" w:cs="Arial"/>
          <w:color w:val="000000"/>
          <w:lang w:val="en-US"/>
        </w:rPr>
        <w:t xml:space="preserve"> of </w:t>
      </w:r>
      <w:r w:rsidRPr="005550A0">
        <w:rPr>
          <w:rStyle w:val="spellingerror"/>
          <w:rFonts w:ascii="Arial" w:hAnsi="Arial" w:cs="Arial"/>
          <w:color w:val="000000"/>
          <w:lang w:val="en-US"/>
        </w:rPr>
        <w:t>these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interventions</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will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also</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be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discussed</w:t>
      </w:r>
      <w:r w:rsidRPr="005550A0">
        <w:rPr>
          <w:rStyle w:val="normaltextrun"/>
          <w:rFonts w:ascii="Arial" w:hAnsi="Arial" w:cs="Arial"/>
          <w:color w:val="000000"/>
          <w:lang w:val="en-US"/>
        </w:rPr>
        <w:t xml:space="preserve"> as </w:t>
      </w:r>
      <w:r w:rsidRPr="005550A0">
        <w:rPr>
          <w:rStyle w:val="spellingerror"/>
          <w:rFonts w:ascii="Arial" w:hAnsi="Arial" w:cs="Arial"/>
          <w:color w:val="000000"/>
          <w:lang w:val="en-US"/>
        </w:rPr>
        <w:t>well</w:t>
      </w:r>
      <w:r w:rsidRPr="005550A0">
        <w:rPr>
          <w:rStyle w:val="normaltextrun"/>
          <w:rFonts w:ascii="Arial" w:hAnsi="Arial" w:cs="Arial"/>
          <w:color w:val="000000"/>
          <w:lang w:val="en-US"/>
        </w:rPr>
        <w:t xml:space="preserve"> as </w:t>
      </w:r>
      <w:r w:rsidRPr="005550A0">
        <w:rPr>
          <w:rStyle w:val="spellingerror"/>
          <w:rFonts w:ascii="Arial" w:hAnsi="Arial" w:cs="Arial"/>
          <w:color w:val="000000"/>
          <w:lang w:val="en-US"/>
        </w:rPr>
        <w:t>the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future</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directions</w:t>
      </w:r>
      <w:r w:rsidRPr="005550A0">
        <w:rPr>
          <w:rStyle w:val="normaltextrun"/>
          <w:rFonts w:ascii="Arial" w:hAnsi="Arial" w:cs="Arial"/>
          <w:color w:val="000000"/>
          <w:lang w:val="en-US"/>
        </w:rPr>
        <w:t xml:space="preserve"> of </w:t>
      </w:r>
      <w:r w:rsidRPr="005550A0">
        <w:rPr>
          <w:rStyle w:val="spellingerror"/>
          <w:rFonts w:ascii="Arial" w:hAnsi="Arial" w:cs="Arial"/>
          <w:color w:val="000000"/>
          <w:lang w:val="en-US"/>
        </w:rPr>
        <w:t>geriatric</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mental</w:t>
      </w:r>
      <w:r w:rsidRPr="005550A0">
        <w:rPr>
          <w:rStyle w:val="normaltextrun"/>
          <w:rFonts w:ascii="Arial" w:hAnsi="Arial" w:cs="Arial"/>
          <w:color w:val="000000"/>
          <w:lang w:val="en-US"/>
        </w:rPr>
        <w:t xml:space="preserve"> </w:t>
      </w:r>
      <w:r w:rsidRPr="005550A0">
        <w:rPr>
          <w:rStyle w:val="spellingerror"/>
          <w:rFonts w:ascii="Arial" w:hAnsi="Arial" w:cs="Arial"/>
          <w:color w:val="000000"/>
          <w:lang w:val="en-US"/>
        </w:rPr>
        <w:t>health</w:t>
      </w:r>
      <w:r w:rsidRPr="005550A0">
        <w:rPr>
          <w:rStyle w:val="normaltextrun"/>
          <w:rFonts w:ascii="Arial" w:hAnsi="Arial" w:cs="Arial"/>
          <w:color w:val="000000"/>
          <w:lang w:val="en-US"/>
        </w:rPr>
        <w:t xml:space="preserve"> prevention and </w:t>
      </w:r>
      <w:r w:rsidRPr="005550A0">
        <w:rPr>
          <w:rStyle w:val="spellingerror"/>
          <w:rFonts w:ascii="Arial" w:hAnsi="Arial" w:cs="Arial"/>
          <w:color w:val="000000"/>
          <w:lang w:val="en-US"/>
        </w:rPr>
        <w:t>promotion</w:t>
      </w:r>
      <w:r w:rsidRPr="005550A0">
        <w:rPr>
          <w:rStyle w:val="normaltextrun"/>
          <w:rFonts w:ascii="Arial" w:hAnsi="Arial" w:cs="Arial"/>
          <w:color w:val="000000"/>
          <w:lang w:val="en-US"/>
        </w:rPr>
        <w:t>.</w:t>
      </w:r>
      <w:r w:rsidRPr="005550A0">
        <w:rPr>
          <w:rStyle w:val="eop"/>
          <w:rFonts w:ascii="Arial" w:hAnsi="Arial" w:cs="Arial"/>
          <w:color w:val="000000"/>
          <w:lang w:val="en-US"/>
        </w:rPr>
        <w:t> </w:t>
      </w:r>
    </w:p>
    <w:p w14:paraId="4E061AD3"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eop"/>
          <w:rFonts w:ascii="Arial" w:hAnsi="Arial" w:cs="Arial"/>
          <w:color w:val="000000"/>
          <w:lang w:val="en-US"/>
        </w:rPr>
        <w:t> </w:t>
      </w:r>
    </w:p>
    <w:p w14:paraId="5B3FFBE0" w14:textId="77777777" w:rsidR="00CC5B1F" w:rsidRPr="00CC5B1F" w:rsidRDefault="004F69CE" w:rsidP="00CC5B1F">
      <w:pPr>
        <w:pStyle w:val="paragraph"/>
        <w:spacing w:before="0" w:beforeAutospacing="0" w:after="0" w:afterAutospacing="0"/>
        <w:textAlignment w:val="baseline"/>
        <w:rPr>
          <w:rFonts w:ascii="Arial" w:hAnsi="Arial" w:cs="Arial"/>
          <w:b/>
          <w:bCs/>
          <w:color w:val="000000"/>
          <w:lang w:val="en"/>
        </w:rPr>
      </w:pPr>
      <w:r w:rsidRPr="005550A0">
        <w:rPr>
          <w:rStyle w:val="normaltextrun"/>
          <w:rFonts w:ascii="Arial" w:hAnsi="Arial" w:cs="Arial"/>
          <w:b/>
          <w:bCs/>
          <w:color w:val="000000"/>
          <w:lang w:val="en"/>
        </w:rPr>
        <w:t>HU Yan: Evidence based healthcare: model and application for decision making</w:t>
      </w:r>
    </w:p>
    <w:p w14:paraId="40AE9771" w14:textId="77777777" w:rsidR="004F69CE" w:rsidRDefault="00CC5B1F" w:rsidP="002606B3">
      <w:pPr>
        <w:pStyle w:val="paragraph"/>
        <w:spacing w:before="0" w:beforeAutospacing="0" w:after="0" w:afterAutospacing="0"/>
        <w:textAlignment w:val="baseline"/>
        <w:rPr>
          <w:rStyle w:val="normaltextrun"/>
          <w:rFonts w:ascii="Arial" w:hAnsi="Arial" w:cs="Arial"/>
          <w:color w:val="000000"/>
          <w:lang w:val="en"/>
        </w:rPr>
      </w:pPr>
      <w:r w:rsidRPr="002606B3">
        <w:rPr>
          <w:rStyle w:val="normaltextrun"/>
          <w:rFonts w:ascii="Arial" w:hAnsi="Arial" w:cs="Arial"/>
          <w:color w:val="000000"/>
          <w:lang w:val="en"/>
        </w:rPr>
        <w:t>Evidence-based healthcare is widely recognized as the foundation for quality care and decision making in the 21th century. As the world’s largest developing country, Mainland China has embraced evidence-based healthcare for more than 15 years. Therefore, it is essential to contribute to the global knowledge by exploring the Chinese cases of evidence synthesis and implementation in healthcare field. In this paper, JBI model of EBHC, KTA model of Knowledge to Action, PARIHS model of Evidence Implementation, Fudan Model of Evidence-based Nursing and Researcher-Manager-Practitioner Cooperative EBP Working Model were discussed and cases of model development and application was shared.</w:t>
      </w:r>
    </w:p>
    <w:p w14:paraId="04F4A671" w14:textId="77777777" w:rsidR="002606B3" w:rsidRPr="002606B3" w:rsidRDefault="002606B3" w:rsidP="002606B3">
      <w:pPr>
        <w:pStyle w:val="paragraph"/>
        <w:spacing w:before="0" w:beforeAutospacing="0" w:after="0" w:afterAutospacing="0"/>
        <w:textAlignment w:val="baseline"/>
        <w:rPr>
          <w:rStyle w:val="normaltextrun"/>
          <w:rFonts w:ascii="Arial" w:hAnsi="Arial" w:cs="Arial"/>
          <w:color w:val="000000"/>
          <w:lang w:val="en"/>
        </w:rPr>
      </w:pPr>
    </w:p>
    <w:p w14:paraId="38A1EF1B"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 xml:space="preserve">CHEN </w:t>
      </w:r>
      <w:r w:rsidRPr="005550A0">
        <w:rPr>
          <w:rStyle w:val="spellingerror"/>
          <w:rFonts w:ascii="Arial" w:hAnsi="Arial" w:cs="Arial"/>
          <w:b/>
          <w:bCs/>
          <w:color w:val="000000"/>
          <w:lang w:val="en"/>
        </w:rPr>
        <w:t>Yanyan</w:t>
      </w:r>
      <w:r w:rsidRPr="005550A0">
        <w:rPr>
          <w:rStyle w:val="normaltextrun"/>
          <w:rFonts w:ascii="Arial" w:hAnsi="Arial" w:cs="Arial"/>
          <w:b/>
          <w:bCs/>
          <w:color w:val="000000"/>
          <w:lang w:val="en"/>
        </w:rPr>
        <w:t>: Health social work for older adults</w:t>
      </w:r>
      <w:r w:rsidRPr="005550A0">
        <w:rPr>
          <w:rStyle w:val="eop"/>
          <w:rFonts w:ascii="Arial" w:hAnsi="Arial" w:cs="Arial"/>
          <w:color w:val="000000"/>
          <w:lang w:val="en-US"/>
        </w:rPr>
        <w:t> </w:t>
      </w:r>
    </w:p>
    <w:p w14:paraId="375E9F2C"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
        </w:rPr>
        <w:t xml:space="preserve">In this lecture, the teacher will introduce the domains and issues in health social work for older people, including support for rehabilitation, chronic disease management, </w:t>
      </w:r>
      <w:hyperlink r:id="rId4" w:anchor="en/zh/palliative%20care" w:tgtFrame="_blank" w:history="1">
        <w:r w:rsidRPr="005550A0">
          <w:rPr>
            <w:rStyle w:val="normaltextrun"/>
            <w:rFonts w:ascii="Arial" w:hAnsi="Arial" w:cs="Arial"/>
            <w:color w:val="000000"/>
            <w:lang w:val="en"/>
          </w:rPr>
          <w:t>palliative care</w:t>
        </w:r>
      </w:hyperlink>
      <w:r w:rsidRPr="005550A0">
        <w:rPr>
          <w:rStyle w:val="normaltextrun"/>
          <w:rFonts w:ascii="Arial" w:hAnsi="Arial" w:cs="Arial"/>
          <w:color w:val="000000"/>
          <w:lang w:val="en"/>
        </w:rPr>
        <w:t>, health promotion, et al. The teacher will also present the recent development of hea</w:t>
      </w:r>
      <w:r w:rsidR="005662ED">
        <w:rPr>
          <w:rStyle w:val="normaltextrun"/>
          <w:rFonts w:ascii="Arial" w:hAnsi="Arial" w:cs="Arial"/>
          <w:color w:val="000000"/>
          <w:lang w:val="en"/>
        </w:rPr>
        <w:t>lth social work for older adults</w:t>
      </w:r>
      <w:r w:rsidRPr="005550A0">
        <w:rPr>
          <w:rStyle w:val="normaltextrun"/>
          <w:rFonts w:ascii="Arial" w:hAnsi="Arial" w:cs="Arial"/>
          <w:color w:val="000000"/>
          <w:lang w:val="en"/>
        </w:rPr>
        <w:t xml:space="preserve"> in China, especially in Shanghai, both in research and practice.</w:t>
      </w:r>
      <w:r w:rsidRPr="005550A0">
        <w:rPr>
          <w:rStyle w:val="eop"/>
          <w:rFonts w:ascii="Arial" w:hAnsi="Arial" w:cs="Arial"/>
          <w:color w:val="000000"/>
          <w:lang w:val="en-US"/>
        </w:rPr>
        <w:t> </w:t>
      </w:r>
    </w:p>
    <w:p w14:paraId="440D35F3"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eop"/>
          <w:rFonts w:ascii="Arial" w:hAnsi="Arial" w:cs="Arial"/>
          <w:color w:val="000000"/>
          <w:lang w:val="en-US"/>
        </w:rPr>
        <w:t> </w:t>
      </w:r>
    </w:p>
    <w:p w14:paraId="49DB7262"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spellingerror"/>
          <w:rFonts w:ascii="Arial" w:hAnsi="Arial" w:cs="Arial"/>
          <w:b/>
          <w:bCs/>
          <w:color w:val="000000"/>
          <w:lang w:val="en"/>
        </w:rPr>
        <w:t>Outi</w:t>
      </w:r>
      <w:r w:rsidRPr="005550A0">
        <w:rPr>
          <w:rStyle w:val="normaltextrun"/>
          <w:rFonts w:ascii="Arial" w:hAnsi="Arial" w:cs="Arial"/>
          <w:b/>
          <w:bCs/>
          <w:color w:val="000000"/>
          <w:lang w:val="en"/>
        </w:rPr>
        <w:t xml:space="preserve"> JOLANKI: Housing policies and new models of senior housing and care</w:t>
      </w:r>
      <w:r w:rsidRPr="005550A0">
        <w:rPr>
          <w:rStyle w:val="eop"/>
          <w:rFonts w:ascii="Arial" w:hAnsi="Arial" w:cs="Arial"/>
          <w:color w:val="000000"/>
          <w:lang w:val="en-US"/>
        </w:rPr>
        <w:t> </w:t>
      </w:r>
    </w:p>
    <w:p w14:paraId="02C001E8" w14:textId="77777777" w:rsidR="004F69CE" w:rsidRPr="0064348F"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US"/>
        </w:rPr>
        <w:t xml:space="preserve">The objective of the presentation is to present recent developments in Finland in housing </w:t>
      </w:r>
      <w:r w:rsidR="00967979">
        <w:rPr>
          <w:rStyle w:val="normaltextrun"/>
          <w:rFonts w:ascii="Arial" w:hAnsi="Arial" w:cs="Arial"/>
          <w:color w:val="000000"/>
          <w:lang w:val="en-US"/>
        </w:rPr>
        <w:t>policies concerning older adults</w:t>
      </w:r>
      <w:r w:rsidRPr="005550A0">
        <w:rPr>
          <w:rStyle w:val="normaltextrun"/>
          <w:rFonts w:ascii="Arial" w:hAnsi="Arial" w:cs="Arial"/>
          <w:color w:val="000000"/>
          <w:lang w:val="en-US"/>
        </w:rPr>
        <w:t xml:space="preserve"> and new models of senior housing. In recent years Finland has seen a rapid growth of new models of senior and multigenerational housing; some of them combine housing and care. The models differ in respect to tenure, funding and affordability, but share common features such as accessible environment, proximity of services, good public transportation and social activities. New housing models aim to address care needs, loneliness and social isolation of older people and to provide age-friendly living environment.  </w:t>
      </w:r>
      <w:r w:rsidRPr="005550A0">
        <w:rPr>
          <w:rStyle w:val="eop"/>
          <w:rFonts w:ascii="Arial" w:hAnsi="Arial" w:cs="Arial"/>
          <w:color w:val="000000"/>
          <w:lang w:val="en-US"/>
        </w:rPr>
        <w:t> </w:t>
      </w:r>
      <w:r w:rsidRPr="0064348F">
        <w:rPr>
          <w:rStyle w:val="eop"/>
          <w:rFonts w:ascii="Arial" w:hAnsi="Arial" w:cs="Arial"/>
          <w:color w:val="000000"/>
          <w:lang w:val="en-US"/>
        </w:rPr>
        <w:t> </w:t>
      </w:r>
    </w:p>
    <w:p w14:paraId="1B15CEC4" w14:textId="77777777" w:rsidR="004F69CE" w:rsidRPr="0064348F" w:rsidRDefault="004F69CE" w:rsidP="004F69CE">
      <w:pPr>
        <w:pStyle w:val="paragraph"/>
        <w:spacing w:before="0" w:beforeAutospacing="0" w:after="0" w:afterAutospacing="0"/>
        <w:textAlignment w:val="baseline"/>
        <w:rPr>
          <w:rFonts w:ascii="Arial" w:hAnsi="Arial" w:cs="Arial"/>
          <w:color w:val="000000"/>
          <w:lang w:val="en-US"/>
        </w:rPr>
      </w:pPr>
      <w:r w:rsidRPr="0064348F">
        <w:rPr>
          <w:rStyle w:val="eop"/>
          <w:rFonts w:ascii="Arial" w:hAnsi="Arial" w:cs="Arial"/>
          <w:color w:val="000000"/>
          <w:lang w:val="en-US"/>
        </w:rPr>
        <w:t> </w:t>
      </w:r>
    </w:p>
    <w:p w14:paraId="2EA9F280"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b/>
          <w:bCs/>
          <w:color w:val="000000"/>
          <w:lang w:val="en"/>
        </w:rPr>
        <w:t>YAN Fei: Health management in the community in China and public health policy reform in China</w:t>
      </w:r>
      <w:r w:rsidRPr="005550A0">
        <w:rPr>
          <w:rStyle w:val="eop"/>
          <w:rFonts w:ascii="Arial" w:hAnsi="Arial" w:cs="Arial"/>
          <w:color w:val="000000"/>
          <w:lang w:val="en-US"/>
        </w:rPr>
        <w:t> </w:t>
      </w:r>
    </w:p>
    <w:p w14:paraId="48C8D2F2" w14:textId="77777777" w:rsidR="004F69CE" w:rsidRPr="005550A0" w:rsidRDefault="004F69CE" w:rsidP="004F69CE">
      <w:pPr>
        <w:pStyle w:val="paragraph"/>
        <w:spacing w:before="0" w:beforeAutospacing="0" w:after="0" w:afterAutospacing="0"/>
        <w:textAlignment w:val="baseline"/>
        <w:rPr>
          <w:rFonts w:ascii="Arial" w:hAnsi="Arial" w:cs="Arial"/>
          <w:color w:val="000000"/>
          <w:lang w:val="en-US"/>
        </w:rPr>
      </w:pPr>
      <w:r w:rsidRPr="005550A0">
        <w:rPr>
          <w:rStyle w:val="normaltextrun"/>
          <w:rFonts w:ascii="Arial" w:hAnsi="Arial" w:cs="Arial"/>
          <w:color w:val="000000"/>
          <w:lang w:val="en-US"/>
        </w:rPr>
        <w:t>The speaker will introduce the general situation and development of social demographic characteristics and health conditions, health system and its structure; will explain the background of health reform and the progress achieved including primary health care, health insurance scheme and so on; and analyze the challenges and coping strategies.</w:t>
      </w:r>
      <w:r w:rsidRPr="005550A0">
        <w:rPr>
          <w:rStyle w:val="eop"/>
          <w:rFonts w:ascii="Arial" w:hAnsi="Arial" w:cs="Arial"/>
          <w:color w:val="000000"/>
          <w:lang w:val="en-US"/>
        </w:rPr>
        <w:t> </w:t>
      </w:r>
    </w:p>
    <w:p w14:paraId="5B515B77" w14:textId="77777777" w:rsidR="00C87EF8" w:rsidRPr="004F69CE" w:rsidRDefault="004F69CE" w:rsidP="004F69CE">
      <w:pPr>
        <w:pStyle w:val="paragraph"/>
        <w:spacing w:before="0" w:beforeAutospacing="0" w:after="0" w:afterAutospacing="0"/>
        <w:textAlignment w:val="baseline"/>
        <w:rPr>
          <w:rFonts w:ascii="&amp;quot" w:hAnsi="&amp;quot"/>
          <w:color w:val="000000"/>
          <w:sz w:val="18"/>
          <w:szCs w:val="18"/>
          <w:lang w:val="en-US"/>
        </w:rPr>
      </w:pPr>
      <w:r w:rsidRPr="004F69CE">
        <w:rPr>
          <w:rStyle w:val="eop"/>
          <w:rFonts w:ascii="Calibri" w:hAnsi="Calibri" w:cs="Calibri"/>
          <w:color w:val="000000"/>
          <w:lang w:val="en-US"/>
        </w:rPr>
        <w:t> </w:t>
      </w:r>
    </w:p>
    <w:sectPr w:rsidR="00C87EF8" w:rsidRPr="004F69C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CE"/>
    <w:rsid w:val="00002CD9"/>
    <w:rsid w:val="000046F8"/>
    <w:rsid w:val="00004B56"/>
    <w:rsid w:val="000106B1"/>
    <w:rsid w:val="000123B6"/>
    <w:rsid w:val="00013CC8"/>
    <w:rsid w:val="00015DDF"/>
    <w:rsid w:val="00016110"/>
    <w:rsid w:val="0001714C"/>
    <w:rsid w:val="00023869"/>
    <w:rsid w:val="0003074A"/>
    <w:rsid w:val="00031983"/>
    <w:rsid w:val="0003618D"/>
    <w:rsid w:val="00036E4D"/>
    <w:rsid w:val="00037989"/>
    <w:rsid w:val="000409DA"/>
    <w:rsid w:val="000512EB"/>
    <w:rsid w:val="00060D9D"/>
    <w:rsid w:val="00061448"/>
    <w:rsid w:val="00065BA9"/>
    <w:rsid w:val="00071A6A"/>
    <w:rsid w:val="00071B12"/>
    <w:rsid w:val="00074C98"/>
    <w:rsid w:val="00075CA8"/>
    <w:rsid w:val="00076485"/>
    <w:rsid w:val="000806AE"/>
    <w:rsid w:val="0008284B"/>
    <w:rsid w:val="000933FC"/>
    <w:rsid w:val="0009553C"/>
    <w:rsid w:val="00097DC3"/>
    <w:rsid w:val="000A221F"/>
    <w:rsid w:val="000B0E34"/>
    <w:rsid w:val="000B6519"/>
    <w:rsid w:val="000B6D65"/>
    <w:rsid w:val="000C1E58"/>
    <w:rsid w:val="000C2146"/>
    <w:rsid w:val="000C6BE7"/>
    <w:rsid w:val="000C7539"/>
    <w:rsid w:val="000D0A3D"/>
    <w:rsid w:val="000D338C"/>
    <w:rsid w:val="000D73C7"/>
    <w:rsid w:val="000D7A7B"/>
    <w:rsid w:val="000F0A08"/>
    <w:rsid w:val="000F6FC5"/>
    <w:rsid w:val="000F7D96"/>
    <w:rsid w:val="0010275C"/>
    <w:rsid w:val="00102B38"/>
    <w:rsid w:val="00106756"/>
    <w:rsid w:val="001107FE"/>
    <w:rsid w:val="00112CB5"/>
    <w:rsid w:val="001148AB"/>
    <w:rsid w:val="001168C3"/>
    <w:rsid w:val="00117028"/>
    <w:rsid w:val="001219A0"/>
    <w:rsid w:val="001221A1"/>
    <w:rsid w:val="001241B1"/>
    <w:rsid w:val="001241FE"/>
    <w:rsid w:val="00124D57"/>
    <w:rsid w:val="00141272"/>
    <w:rsid w:val="00142245"/>
    <w:rsid w:val="001426C0"/>
    <w:rsid w:val="001462F1"/>
    <w:rsid w:val="0014766A"/>
    <w:rsid w:val="00147D77"/>
    <w:rsid w:val="00147FE8"/>
    <w:rsid w:val="001524DB"/>
    <w:rsid w:val="001600C5"/>
    <w:rsid w:val="001715FD"/>
    <w:rsid w:val="00171C38"/>
    <w:rsid w:val="001724AE"/>
    <w:rsid w:val="00172DEF"/>
    <w:rsid w:val="00176F83"/>
    <w:rsid w:val="0017758A"/>
    <w:rsid w:val="001824D1"/>
    <w:rsid w:val="0018363A"/>
    <w:rsid w:val="00185F5D"/>
    <w:rsid w:val="0019178D"/>
    <w:rsid w:val="00191D84"/>
    <w:rsid w:val="001A066B"/>
    <w:rsid w:val="001A6CCA"/>
    <w:rsid w:val="001B3F6F"/>
    <w:rsid w:val="001B660B"/>
    <w:rsid w:val="001B776F"/>
    <w:rsid w:val="001B7D1A"/>
    <w:rsid w:val="001C3053"/>
    <w:rsid w:val="001C3599"/>
    <w:rsid w:val="001D10E3"/>
    <w:rsid w:val="001D12C4"/>
    <w:rsid w:val="001D1981"/>
    <w:rsid w:val="001D2FB5"/>
    <w:rsid w:val="001D6154"/>
    <w:rsid w:val="001F5760"/>
    <w:rsid w:val="00201D4E"/>
    <w:rsid w:val="002050D7"/>
    <w:rsid w:val="00213BFB"/>
    <w:rsid w:val="00213CCA"/>
    <w:rsid w:val="0022675A"/>
    <w:rsid w:val="00232922"/>
    <w:rsid w:val="0023524E"/>
    <w:rsid w:val="00236730"/>
    <w:rsid w:val="00237D00"/>
    <w:rsid w:val="0024158A"/>
    <w:rsid w:val="00243B6B"/>
    <w:rsid w:val="002500B7"/>
    <w:rsid w:val="00250D0A"/>
    <w:rsid w:val="002555F2"/>
    <w:rsid w:val="002606B3"/>
    <w:rsid w:val="00263376"/>
    <w:rsid w:val="00266EB9"/>
    <w:rsid w:val="00271B4D"/>
    <w:rsid w:val="002721B3"/>
    <w:rsid w:val="0027408D"/>
    <w:rsid w:val="002745CD"/>
    <w:rsid w:val="0027632A"/>
    <w:rsid w:val="00280213"/>
    <w:rsid w:val="002858ED"/>
    <w:rsid w:val="00286FE2"/>
    <w:rsid w:val="0029419D"/>
    <w:rsid w:val="0029476C"/>
    <w:rsid w:val="00295776"/>
    <w:rsid w:val="002A352D"/>
    <w:rsid w:val="002A6AA2"/>
    <w:rsid w:val="002B4339"/>
    <w:rsid w:val="002C1C3F"/>
    <w:rsid w:val="002C336A"/>
    <w:rsid w:val="002D034F"/>
    <w:rsid w:val="002D39DD"/>
    <w:rsid w:val="002D48B9"/>
    <w:rsid w:val="002D573C"/>
    <w:rsid w:val="002E1338"/>
    <w:rsid w:val="002E72AA"/>
    <w:rsid w:val="00303960"/>
    <w:rsid w:val="003067FD"/>
    <w:rsid w:val="00311233"/>
    <w:rsid w:val="00314347"/>
    <w:rsid w:val="0032024F"/>
    <w:rsid w:val="0032085C"/>
    <w:rsid w:val="003254FA"/>
    <w:rsid w:val="00332A92"/>
    <w:rsid w:val="00337D12"/>
    <w:rsid w:val="0034395A"/>
    <w:rsid w:val="00354172"/>
    <w:rsid w:val="00373947"/>
    <w:rsid w:val="0037421D"/>
    <w:rsid w:val="0037673D"/>
    <w:rsid w:val="00376D4B"/>
    <w:rsid w:val="00392BAF"/>
    <w:rsid w:val="003950AF"/>
    <w:rsid w:val="003A0DF4"/>
    <w:rsid w:val="003B2B10"/>
    <w:rsid w:val="003B3ADC"/>
    <w:rsid w:val="003C1DCC"/>
    <w:rsid w:val="003D2DB1"/>
    <w:rsid w:val="003D3606"/>
    <w:rsid w:val="003E2733"/>
    <w:rsid w:val="003E460D"/>
    <w:rsid w:val="003E5EC6"/>
    <w:rsid w:val="003E6C2F"/>
    <w:rsid w:val="003F4D3F"/>
    <w:rsid w:val="003F50C7"/>
    <w:rsid w:val="003F64EF"/>
    <w:rsid w:val="003F733D"/>
    <w:rsid w:val="00400FF9"/>
    <w:rsid w:val="00402EB8"/>
    <w:rsid w:val="004070EC"/>
    <w:rsid w:val="0041040E"/>
    <w:rsid w:val="004104F0"/>
    <w:rsid w:val="00413248"/>
    <w:rsid w:val="0042076C"/>
    <w:rsid w:val="004235C1"/>
    <w:rsid w:val="00431387"/>
    <w:rsid w:val="004317E2"/>
    <w:rsid w:val="00432779"/>
    <w:rsid w:val="00433A94"/>
    <w:rsid w:val="00441A40"/>
    <w:rsid w:val="00442B71"/>
    <w:rsid w:val="00447FD0"/>
    <w:rsid w:val="00450BD8"/>
    <w:rsid w:val="0046218C"/>
    <w:rsid w:val="004623EE"/>
    <w:rsid w:val="00464495"/>
    <w:rsid w:val="00467BD8"/>
    <w:rsid w:val="00470FCB"/>
    <w:rsid w:val="00472CA2"/>
    <w:rsid w:val="004807A5"/>
    <w:rsid w:val="00481A81"/>
    <w:rsid w:val="00483B1E"/>
    <w:rsid w:val="0049171A"/>
    <w:rsid w:val="004929D7"/>
    <w:rsid w:val="004A117D"/>
    <w:rsid w:val="004A3B79"/>
    <w:rsid w:val="004A6780"/>
    <w:rsid w:val="004B59B9"/>
    <w:rsid w:val="004B62EC"/>
    <w:rsid w:val="004B65A7"/>
    <w:rsid w:val="004C15A6"/>
    <w:rsid w:val="004C2EF6"/>
    <w:rsid w:val="004D3E83"/>
    <w:rsid w:val="004D6AD3"/>
    <w:rsid w:val="004E25AF"/>
    <w:rsid w:val="004E691A"/>
    <w:rsid w:val="004E6E95"/>
    <w:rsid w:val="004F214B"/>
    <w:rsid w:val="004F2370"/>
    <w:rsid w:val="004F3552"/>
    <w:rsid w:val="004F46F5"/>
    <w:rsid w:val="004F69CE"/>
    <w:rsid w:val="004F75E5"/>
    <w:rsid w:val="004F7604"/>
    <w:rsid w:val="00500919"/>
    <w:rsid w:val="00500CC1"/>
    <w:rsid w:val="00501505"/>
    <w:rsid w:val="00501FAB"/>
    <w:rsid w:val="0050296F"/>
    <w:rsid w:val="00506747"/>
    <w:rsid w:val="00506D82"/>
    <w:rsid w:val="00507AA2"/>
    <w:rsid w:val="005129A9"/>
    <w:rsid w:val="0051673C"/>
    <w:rsid w:val="00521284"/>
    <w:rsid w:val="00523905"/>
    <w:rsid w:val="0052750C"/>
    <w:rsid w:val="00535E1F"/>
    <w:rsid w:val="00542B3D"/>
    <w:rsid w:val="00544F57"/>
    <w:rsid w:val="0054769B"/>
    <w:rsid w:val="00551626"/>
    <w:rsid w:val="0055273F"/>
    <w:rsid w:val="0055399A"/>
    <w:rsid w:val="0055451D"/>
    <w:rsid w:val="005550A0"/>
    <w:rsid w:val="00555BF2"/>
    <w:rsid w:val="00555C97"/>
    <w:rsid w:val="00556174"/>
    <w:rsid w:val="0055792C"/>
    <w:rsid w:val="00560F05"/>
    <w:rsid w:val="00565CB0"/>
    <w:rsid w:val="005662ED"/>
    <w:rsid w:val="00572D43"/>
    <w:rsid w:val="00573C10"/>
    <w:rsid w:val="00583710"/>
    <w:rsid w:val="005861F9"/>
    <w:rsid w:val="00587B9F"/>
    <w:rsid w:val="00593C4F"/>
    <w:rsid w:val="005A111A"/>
    <w:rsid w:val="005A2731"/>
    <w:rsid w:val="005A373C"/>
    <w:rsid w:val="005A6A68"/>
    <w:rsid w:val="005B46AA"/>
    <w:rsid w:val="005D1AE6"/>
    <w:rsid w:val="005D6F97"/>
    <w:rsid w:val="005D799E"/>
    <w:rsid w:val="005E048C"/>
    <w:rsid w:val="005E461C"/>
    <w:rsid w:val="005E7902"/>
    <w:rsid w:val="005E7EC5"/>
    <w:rsid w:val="005F3FF2"/>
    <w:rsid w:val="00603682"/>
    <w:rsid w:val="0060683F"/>
    <w:rsid w:val="00606AD7"/>
    <w:rsid w:val="00610AE5"/>
    <w:rsid w:val="00610E2E"/>
    <w:rsid w:val="006113EF"/>
    <w:rsid w:val="00613C59"/>
    <w:rsid w:val="00623DA1"/>
    <w:rsid w:val="00626C78"/>
    <w:rsid w:val="00631CD5"/>
    <w:rsid w:val="006348FE"/>
    <w:rsid w:val="0064348F"/>
    <w:rsid w:val="00644FE5"/>
    <w:rsid w:val="006516FF"/>
    <w:rsid w:val="00657031"/>
    <w:rsid w:val="00660E26"/>
    <w:rsid w:val="00660E57"/>
    <w:rsid w:val="00662644"/>
    <w:rsid w:val="00676041"/>
    <w:rsid w:val="00676B5A"/>
    <w:rsid w:val="006809E5"/>
    <w:rsid w:val="006844EE"/>
    <w:rsid w:val="00686A94"/>
    <w:rsid w:val="00686E23"/>
    <w:rsid w:val="006A44EC"/>
    <w:rsid w:val="006B2AB8"/>
    <w:rsid w:val="006B44BB"/>
    <w:rsid w:val="006B48D5"/>
    <w:rsid w:val="006B77D6"/>
    <w:rsid w:val="006C0DBD"/>
    <w:rsid w:val="006C4DB3"/>
    <w:rsid w:val="006D3D17"/>
    <w:rsid w:val="006D5A1D"/>
    <w:rsid w:val="006E16E2"/>
    <w:rsid w:val="006E395E"/>
    <w:rsid w:val="006E5406"/>
    <w:rsid w:val="006E68EE"/>
    <w:rsid w:val="00702431"/>
    <w:rsid w:val="00703807"/>
    <w:rsid w:val="00706159"/>
    <w:rsid w:val="007203F5"/>
    <w:rsid w:val="00722DC6"/>
    <w:rsid w:val="00725CE3"/>
    <w:rsid w:val="00725EB9"/>
    <w:rsid w:val="007300FB"/>
    <w:rsid w:val="00733736"/>
    <w:rsid w:val="00736B00"/>
    <w:rsid w:val="00736F9F"/>
    <w:rsid w:val="00743F7F"/>
    <w:rsid w:val="0074471D"/>
    <w:rsid w:val="00746F99"/>
    <w:rsid w:val="00757739"/>
    <w:rsid w:val="00760A3C"/>
    <w:rsid w:val="0076572A"/>
    <w:rsid w:val="00771685"/>
    <w:rsid w:val="0077490B"/>
    <w:rsid w:val="00794BBD"/>
    <w:rsid w:val="00795AA5"/>
    <w:rsid w:val="0079694F"/>
    <w:rsid w:val="007A4CA3"/>
    <w:rsid w:val="007A50D2"/>
    <w:rsid w:val="007A53F1"/>
    <w:rsid w:val="007A78F4"/>
    <w:rsid w:val="007B03C1"/>
    <w:rsid w:val="007B1F95"/>
    <w:rsid w:val="007B3316"/>
    <w:rsid w:val="007B34ED"/>
    <w:rsid w:val="007B4561"/>
    <w:rsid w:val="007B4DE2"/>
    <w:rsid w:val="007D0BEB"/>
    <w:rsid w:val="007D2666"/>
    <w:rsid w:val="007D3EF0"/>
    <w:rsid w:val="007E237E"/>
    <w:rsid w:val="007E3267"/>
    <w:rsid w:val="007E4E1D"/>
    <w:rsid w:val="007E58F7"/>
    <w:rsid w:val="007E7014"/>
    <w:rsid w:val="007E71D0"/>
    <w:rsid w:val="007E77BB"/>
    <w:rsid w:val="007E7EEF"/>
    <w:rsid w:val="007F7C64"/>
    <w:rsid w:val="00801DD9"/>
    <w:rsid w:val="00803625"/>
    <w:rsid w:val="00803E87"/>
    <w:rsid w:val="0080745E"/>
    <w:rsid w:val="00811B56"/>
    <w:rsid w:val="0081216F"/>
    <w:rsid w:val="00815DA3"/>
    <w:rsid w:val="00822AE5"/>
    <w:rsid w:val="00834383"/>
    <w:rsid w:val="008369F4"/>
    <w:rsid w:val="00842088"/>
    <w:rsid w:val="008471E0"/>
    <w:rsid w:val="008518A0"/>
    <w:rsid w:val="00855E25"/>
    <w:rsid w:val="00856B1D"/>
    <w:rsid w:val="00867760"/>
    <w:rsid w:val="008762DD"/>
    <w:rsid w:val="00880C20"/>
    <w:rsid w:val="00882F64"/>
    <w:rsid w:val="0088600C"/>
    <w:rsid w:val="00890087"/>
    <w:rsid w:val="00892791"/>
    <w:rsid w:val="008979E9"/>
    <w:rsid w:val="00897D80"/>
    <w:rsid w:val="008A1C5D"/>
    <w:rsid w:val="008A682B"/>
    <w:rsid w:val="008B4150"/>
    <w:rsid w:val="008B63FB"/>
    <w:rsid w:val="008C1C87"/>
    <w:rsid w:val="008C4328"/>
    <w:rsid w:val="008C53F7"/>
    <w:rsid w:val="008C7557"/>
    <w:rsid w:val="008D1E62"/>
    <w:rsid w:val="008D2151"/>
    <w:rsid w:val="008E7E38"/>
    <w:rsid w:val="008F0127"/>
    <w:rsid w:val="008F069C"/>
    <w:rsid w:val="008F0F7C"/>
    <w:rsid w:val="008F2AFB"/>
    <w:rsid w:val="008F2D89"/>
    <w:rsid w:val="008F6D78"/>
    <w:rsid w:val="00904BA0"/>
    <w:rsid w:val="00913EDF"/>
    <w:rsid w:val="00914FD3"/>
    <w:rsid w:val="0091673F"/>
    <w:rsid w:val="00917B43"/>
    <w:rsid w:val="00921E89"/>
    <w:rsid w:val="009220D0"/>
    <w:rsid w:val="00923317"/>
    <w:rsid w:val="00923BB5"/>
    <w:rsid w:val="009264FF"/>
    <w:rsid w:val="00926678"/>
    <w:rsid w:val="009330A8"/>
    <w:rsid w:val="00934C87"/>
    <w:rsid w:val="00943C7B"/>
    <w:rsid w:val="0094587D"/>
    <w:rsid w:val="00950E5C"/>
    <w:rsid w:val="00954D4A"/>
    <w:rsid w:val="00956791"/>
    <w:rsid w:val="00967979"/>
    <w:rsid w:val="00971D0C"/>
    <w:rsid w:val="0097267E"/>
    <w:rsid w:val="00974F30"/>
    <w:rsid w:val="00983DB2"/>
    <w:rsid w:val="00985FCF"/>
    <w:rsid w:val="00987F7C"/>
    <w:rsid w:val="0099134E"/>
    <w:rsid w:val="0099318E"/>
    <w:rsid w:val="009938E1"/>
    <w:rsid w:val="0099493E"/>
    <w:rsid w:val="009973CE"/>
    <w:rsid w:val="009A282C"/>
    <w:rsid w:val="009A7767"/>
    <w:rsid w:val="009B1673"/>
    <w:rsid w:val="009B1738"/>
    <w:rsid w:val="009B29B8"/>
    <w:rsid w:val="009B3E73"/>
    <w:rsid w:val="009B4777"/>
    <w:rsid w:val="009C2167"/>
    <w:rsid w:val="009C3866"/>
    <w:rsid w:val="009E2510"/>
    <w:rsid w:val="009E2E1A"/>
    <w:rsid w:val="009E395D"/>
    <w:rsid w:val="009E4A9E"/>
    <w:rsid w:val="009F47B5"/>
    <w:rsid w:val="009F5959"/>
    <w:rsid w:val="009F5B47"/>
    <w:rsid w:val="00A02B56"/>
    <w:rsid w:val="00A032B7"/>
    <w:rsid w:val="00A17EC7"/>
    <w:rsid w:val="00A2501D"/>
    <w:rsid w:val="00A259A2"/>
    <w:rsid w:val="00A26540"/>
    <w:rsid w:val="00A43A0D"/>
    <w:rsid w:val="00A45DEC"/>
    <w:rsid w:val="00A5375B"/>
    <w:rsid w:val="00A622C7"/>
    <w:rsid w:val="00A6250C"/>
    <w:rsid w:val="00A64718"/>
    <w:rsid w:val="00A661F3"/>
    <w:rsid w:val="00A6703C"/>
    <w:rsid w:val="00A70743"/>
    <w:rsid w:val="00A72D92"/>
    <w:rsid w:val="00A759CE"/>
    <w:rsid w:val="00A76AE0"/>
    <w:rsid w:val="00A820F0"/>
    <w:rsid w:val="00A823EE"/>
    <w:rsid w:val="00A824BA"/>
    <w:rsid w:val="00A85FB9"/>
    <w:rsid w:val="00A867BF"/>
    <w:rsid w:val="00A91822"/>
    <w:rsid w:val="00A91A38"/>
    <w:rsid w:val="00A959A2"/>
    <w:rsid w:val="00A96A99"/>
    <w:rsid w:val="00AA0CA7"/>
    <w:rsid w:val="00AB2A4D"/>
    <w:rsid w:val="00AC15EE"/>
    <w:rsid w:val="00AC76A4"/>
    <w:rsid w:val="00AD13B7"/>
    <w:rsid w:val="00AD446E"/>
    <w:rsid w:val="00AD560C"/>
    <w:rsid w:val="00AD7A29"/>
    <w:rsid w:val="00AE0EE8"/>
    <w:rsid w:val="00AE600A"/>
    <w:rsid w:val="00AE7199"/>
    <w:rsid w:val="00AE78B1"/>
    <w:rsid w:val="00AE7BF4"/>
    <w:rsid w:val="00AE7CBC"/>
    <w:rsid w:val="00AF3EA5"/>
    <w:rsid w:val="00B016D7"/>
    <w:rsid w:val="00B01D1E"/>
    <w:rsid w:val="00B0281B"/>
    <w:rsid w:val="00B03ABC"/>
    <w:rsid w:val="00B04E41"/>
    <w:rsid w:val="00B0501C"/>
    <w:rsid w:val="00B14C06"/>
    <w:rsid w:val="00B3034E"/>
    <w:rsid w:val="00B32828"/>
    <w:rsid w:val="00B44C5C"/>
    <w:rsid w:val="00B45942"/>
    <w:rsid w:val="00B46E2D"/>
    <w:rsid w:val="00B50F40"/>
    <w:rsid w:val="00B51C2D"/>
    <w:rsid w:val="00B60EBF"/>
    <w:rsid w:val="00B65DD6"/>
    <w:rsid w:val="00B67E1D"/>
    <w:rsid w:val="00B7148F"/>
    <w:rsid w:val="00B737E2"/>
    <w:rsid w:val="00B934D2"/>
    <w:rsid w:val="00BA1219"/>
    <w:rsid w:val="00BB05E4"/>
    <w:rsid w:val="00BC6576"/>
    <w:rsid w:val="00BC7BFA"/>
    <w:rsid w:val="00BD42D9"/>
    <w:rsid w:val="00BE10BD"/>
    <w:rsid w:val="00BE6E25"/>
    <w:rsid w:val="00BF0D92"/>
    <w:rsid w:val="00BF18DE"/>
    <w:rsid w:val="00BF3675"/>
    <w:rsid w:val="00BF6039"/>
    <w:rsid w:val="00C01634"/>
    <w:rsid w:val="00C06688"/>
    <w:rsid w:val="00C129CA"/>
    <w:rsid w:val="00C14061"/>
    <w:rsid w:val="00C22779"/>
    <w:rsid w:val="00C23CBE"/>
    <w:rsid w:val="00C31436"/>
    <w:rsid w:val="00C54EE6"/>
    <w:rsid w:val="00C57B31"/>
    <w:rsid w:val="00C60A68"/>
    <w:rsid w:val="00C66208"/>
    <w:rsid w:val="00C708ED"/>
    <w:rsid w:val="00C7140C"/>
    <w:rsid w:val="00C72F24"/>
    <w:rsid w:val="00C7335B"/>
    <w:rsid w:val="00C75441"/>
    <w:rsid w:val="00C7721C"/>
    <w:rsid w:val="00C81C11"/>
    <w:rsid w:val="00C84EB5"/>
    <w:rsid w:val="00C87EF8"/>
    <w:rsid w:val="00C93E19"/>
    <w:rsid w:val="00C94027"/>
    <w:rsid w:val="00C95FD9"/>
    <w:rsid w:val="00CA1A7A"/>
    <w:rsid w:val="00CA2449"/>
    <w:rsid w:val="00CA2756"/>
    <w:rsid w:val="00CC1FF8"/>
    <w:rsid w:val="00CC2B44"/>
    <w:rsid w:val="00CC4CA2"/>
    <w:rsid w:val="00CC4EF1"/>
    <w:rsid w:val="00CC5B1F"/>
    <w:rsid w:val="00CD435A"/>
    <w:rsid w:val="00CD6A9D"/>
    <w:rsid w:val="00CE01D9"/>
    <w:rsid w:val="00CE2982"/>
    <w:rsid w:val="00CE32E1"/>
    <w:rsid w:val="00CE4D9C"/>
    <w:rsid w:val="00D0061C"/>
    <w:rsid w:val="00D0611E"/>
    <w:rsid w:val="00D12DB7"/>
    <w:rsid w:val="00D13FAE"/>
    <w:rsid w:val="00D14F8D"/>
    <w:rsid w:val="00D15445"/>
    <w:rsid w:val="00D273D6"/>
    <w:rsid w:val="00D343B3"/>
    <w:rsid w:val="00D34F8F"/>
    <w:rsid w:val="00D3593A"/>
    <w:rsid w:val="00D413F9"/>
    <w:rsid w:val="00D4354B"/>
    <w:rsid w:val="00D44773"/>
    <w:rsid w:val="00D46851"/>
    <w:rsid w:val="00D46882"/>
    <w:rsid w:val="00D5239C"/>
    <w:rsid w:val="00D52715"/>
    <w:rsid w:val="00D54473"/>
    <w:rsid w:val="00D56A78"/>
    <w:rsid w:val="00D632E6"/>
    <w:rsid w:val="00D67561"/>
    <w:rsid w:val="00D804F4"/>
    <w:rsid w:val="00D862D7"/>
    <w:rsid w:val="00D87FEF"/>
    <w:rsid w:val="00D90053"/>
    <w:rsid w:val="00D92822"/>
    <w:rsid w:val="00D92F8C"/>
    <w:rsid w:val="00D93592"/>
    <w:rsid w:val="00D95DFD"/>
    <w:rsid w:val="00D97D54"/>
    <w:rsid w:val="00DB1421"/>
    <w:rsid w:val="00DB50A8"/>
    <w:rsid w:val="00DB69DC"/>
    <w:rsid w:val="00DC32F5"/>
    <w:rsid w:val="00DC5E70"/>
    <w:rsid w:val="00DD3776"/>
    <w:rsid w:val="00DE080B"/>
    <w:rsid w:val="00DE09D6"/>
    <w:rsid w:val="00DE0D68"/>
    <w:rsid w:val="00DE38F8"/>
    <w:rsid w:val="00DE5210"/>
    <w:rsid w:val="00DE62D6"/>
    <w:rsid w:val="00DF45B5"/>
    <w:rsid w:val="00DF50A3"/>
    <w:rsid w:val="00DF55C5"/>
    <w:rsid w:val="00DF6813"/>
    <w:rsid w:val="00E0000F"/>
    <w:rsid w:val="00E06FD3"/>
    <w:rsid w:val="00E07F71"/>
    <w:rsid w:val="00E117FD"/>
    <w:rsid w:val="00E14D65"/>
    <w:rsid w:val="00E232A9"/>
    <w:rsid w:val="00E25546"/>
    <w:rsid w:val="00E25643"/>
    <w:rsid w:val="00E33C7C"/>
    <w:rsid w:val="00E33D65"/>
    <w:rsid w:val="00E353EC"/>
    <w:rsid w:val="00E36377"/>
    <w:rsid w:val="00E42073"/>
    <w:rsid w:val="00E42C30"/>
    <w:rsid w:val="00E45125"/>
    <w:rsid w:val="00E46C42"/>
    <w:rsid w:val="00E504DD"/>
    <w:rsid w:val="00E52D3F"/>
    <w:rsid w:val="00E7172C"/>
    <w:rsid w:val="00E71BF7"/>
    <w:rsid w:val="00E72500"/>
    <w:rsid w:val="00E757C8"/>
    <w:rsid w:val="00E779D7"/>
    <w:rsid w:val="00E82902"/>
    <w:rsid w:val="00E840D7"/>
    <w:rsid w:val="00E8563F"/>
    <w:rsid w:val="00E86498"/>
    <w:rsid w:val="00E873DE"/>
    <w:rsid w:val="00E959BC"/>
    <w:rsid w:val="00E964B0"/>
    <w:rsid w:val="00EA1FEB"/>
    <w:rsid w:val="00EA28D9"/>
    <w:rsid w:val="00EA6FF9"/>
    <w:rsid w:val="00EC54BC"/>
    <w:rsid w:val="00ED040A"/>
    <w:rsid w:val="00ED1A55"/>
    <w:rsid w:val="00ED6A49"/>
    <w:rsid w:val="00EE580C"/>
    <w:rsid w:val="00EE5E4F"/>
    <w:rsid w:val="00EF4A35"/>
    <w:rsid w:val="00EF7D8C"/>
    <w:rsid w:val="00F00892"/>
    <w:rsid w:val="00F042BD"/>
    <w:rsid w:val="00F044AD"/>
    <w:rsid w:val="00F0554F"/>
    <w:rsid w:val="00F15FF2"/>
    <w:rsid w:val="00F20AC8"/>
    <w:rsid w:val="00F21890"/>
    <w:rsid w:val="00F23BC4"/>
    <w:rsid w:val="00F27F7E"/>
    <w:rsid w:val="00F30495"/>
    <w:rsid w:val="00F32622"/>
    <w:rsid w:val="00F34641"/>
    <w:rsid w:val="00F3656E"/>
    <w:rsid w:val="00F40CF0"/>
    <w:rsid w:val="00F40DF6"/>
    <w:rsid w:val="00F42F00"/>
    <w:rsid w:val="00F44091"/>
    <w:rsid w:val="00F44A6D"/>
    <w:rsid w:val="00F45531"/>
    <w:rsid w:val="00F47446"/>
    <w:rsid w:val="00F61C6F"/>
    <w:rsid w:val="00F634BE"/>
    <w:rsid w:val="00F63FD6"/>
    <w:rsid w:val="00F652B9"/>
    <w:rsid w:val="00F674DE"/>
    <w:rsid w:val="00F678E7"/>
    <w:rsid w:val="00F73E8A"/>
    <w:rsid w:val="00F75AF8"/>
    <w:rsid w:val="00F76019"/>
    <w:rsid w:val="00F76B3A"/>
    <w:rsid w:val="00F852CE"/>
    <w:rsid w:val="00F91168"/>
    <w:rsid w:val="00F96C66"/>
    <w:rsid w:val="00FA7976"/>
    <w:rsid w:val="00FB195A"/>
    <w:rsid w:val="00FB3B27"/>
    <w:rsid w:val="00FB6CF4"/>
    <w:rsid w:val="00FB702B"/>
    <w:rsid w:val="00FC13B0"/>
    <w:rsid w:val="00FC6F22"/>
    <w:rsid w:val="00FD3B15"/>
    <w:rsid w:val="00FD59EE"/>
    <w:rsid w:val="00FD6028"/>
    <w:rsid w:val="00FD72F0"/>
    <w:rsid w:val="00FE0B1A"/>
    <w:rsid w:val="00FE2685"/>
    <w:rsid w:val="00FE5082"/>
    <w:rsid w:val="00FF55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AA58"/>
  <w15:chartTrackingRefBased/>
  <w15:docId w15:val="{9392C3CB-0FFE-4F3E-AAAE-7A03B0B6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69C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4F69CE"/>
  </w:style>
  <w:style w:type="character" w:customStyle="1" w:styleId="spellingerror">
    <w:name w:val="spellingerror"/>
    <w:basedOn w:val="DefaultParagraphFont"/>
    <w:rsid w:val="004F69CE"/>
  </w:style>
  <w:style w:type="character" w:customStyle="1" w:styleId="eop">
    <w:name w:val="eop"/>
    <w:basedOn w:val="DefaultParagraphFont"/>
    <w:rsid w:val="004F69CE"/>
  </w:style>
  <w:style w:type="character" w:customStyle="1" w:styleId="pagebreaktextspan">
    <w:name w:val="pagebreaktextspan"/>
    <w:basedOn w:val="DefaultParagraphFont"/>
    <w:rsid w:val="004F69CE"/>
  </w:style>
  <w:style w:type="paragraph" w:styleId="BalloonText">
    <w:name w:val="Balloon Text"/>
    <w:basedOn w:val="Normal"/>
    <w:link w:val="BalloonTextChar"/>
    <w:uiPriority w:val="99"/>
    <w:semiHidden/>
    <w:unhideWhenUsed/>
    <w:rsid w:val="0019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8140">
      <w:bodyDiv w:val="1"/>
      <w:marLeft w:val="0"/>
      <w:marRight w:val="0"/>
      <w:marTop w:val="0"/>
      <w:marBottom w:val="0"/>
      <w:divBdr>
        <w:top w:val="none" w:sz="0" w:space="0" w:color="auto"/>
        <w:left w:val="none" w:sz="0" w:space="0" w:color="auto"/>
        <w:bottom w:val="none" w:sz="0" w:space="0" w:color="auto"/>
        <w:right w:val="none" w:sz="0" w:space="0" w:color="auto"/>
      </w:divBdr>
    </w:div>
    <w:div w:id="1650943394">
      <w:bodyDiv w:val="1"/>
      <w:marLeft w:val="0"/>
      <w:marRight w:val="0"/>
      <w:marTop w:val="0"/>
      <w:marBottom w:val="0"/>
      <w:divBdr>
        <w:top w:val="none" w:sz="0" w:space="0" w:color="auto"/>
        <w:left w:val="none" w:sz="0" w:space="0" w:color="auto"/>
        <w:bottom w:val="none" w:sz="0" w:space="0" w:color="auto"/>
        <w:right w:val="none" w:sz="0" w:space="0" w:color="auto"/>
      </w:divBdr>
    </w:div>
    <w:div w:id="1704745619">
      <w:bodyDiv w:val="1"/>
      <w:marLeft w:val="0"/>
      <w:marRight w:val="0"/>
      <w:marTop w:val="0"/>
      <w:marBottom w:val="0"/>
      <w:divBdr>
        <w:top w:val="none" w:sz="0" w:space="0" w:color="auto"/>
        <w:left w:val="none" w:sz="0" w:space="0" w:color="auto"/>
        <w:bottom w:val="none" w:sz="0" w:space="0" w:color="auto"/>
        <w:right w:val="none" w:sz="0" w:space="0" w:color="auto"/>
      </w:divBdr>
    </w:div>
    <w:div w:id="19855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nyi.bai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11358</Characters>
  <Application>Microsoft Office Word</Application>
  <DocSecurity>0</DocSecurity>
  <Lines>94</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Tampereen yliopisto - University of Tampere</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Uski (TAU)</dc:creator>
  <cp:keywords/>
  <dc:description/>
  <cp:lastModifiedBy>Leena Uski (TAU)</cp:lastModifiedBy>
  <cp:revision>3</cp:revision>
  <dcterms:created xsi:type="dcterms:W3CDTF">2021-02-16T09:49:00Z</dcterms:created>
  <dcterms:modified xsi:type="dcterms:W3CDTF">2021-02-16T09:51:00Z</dcterms:modified>
</cp:coreProperties>
</file>